
<file path=[Content_Types].xml><?xml version="1.0" encoding="utf-8"?>
<Types xmlns="http://schemas.openxmlformats.org/package/2006/content-types">
  <Default Extension="gif" ContentType="image/gi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918543" w14:textId="77777777" w:rsidR="00D806D4" w:rsidRDefault="00D806D4">
      <w:pPr>
        <w:rPr>
          <w:rFonts w:ascii="Times New Roman" w:hAnsi="Times New Roman" w:cs="Times New Roman"/>
          <w:b/>
          <w:bCs/>
          <w:sz w:val="24"/>
          <w:szCs w:val="24"/>
          <w:u w:val="single"/>
          <w:lang w:bidi="gu-IN"/>
        </w:rPr>
      </w:pPr>
    </w:p>
    <w:p w14:paraId="60B252D9" w14:textId="77777777" w:rsidR="00D806D4" w:rsidRPr="0058524C" w:rsidRDefault="0058524C" w:rsidP="00D806D4">
      <w:pPr>
        <w:jc w:val="center"/>
        <w:rPr>
          <w:rFonts w:ascii="Bodoni MT" w:hAnsi="Bodoni MT"/>
          <w:b/>
          <w:color w:val="4F81BD" w:themeColor="accent1"/>
          <w:spacing w:val="10"/>
          <w:sz w:val="72"/>
          <w:szCs w:val="72"/>
          <w:lang w:val="en-US"/>
        </w:rPr>
      </w:pPr>
      <w:r w:rsidRPr="0058524C">
        <w:rPr>
          <w:rFonts w:ascii="Bodoni MT" w:hAnsi="Bodoni MT"/>
          <w:b/>
          <w:color w:val="4F81BD" w:themeColor="accent1"/>
          <w:spacing w:val="10"/>
          <w:sz w:val="72"/>
          <w:szCs w:val="72"/>
          <w:lang w:val="en-US"/>
        </w:rPr>
        <w:t>An</w:t>
      </w:r>
    </w:p>
    <w:p w14:paraId="3421442C" w14:textId="77777777" w:rsidR="0058524C" w:rsidRPr="0058524C" w:rsidRDefault="0058524C" w:rsidP="0058524C">
      <w:pPr>
        <w:spacing w:line="240" w:lineRule="auto"/>
        <w:jc w:val="center"/>
        <w:rPr>
          <w:rFonts w:ascii="Bodoni MT" w:hAnsi="Bodoni MT"/>
          <w:b/>
          <w:color w:val="4F81BD" w:themeColor="accent1"/>
          <w:spacing w:val="10"/>
          <w:sz w:val="72"/>
          <w:szCs w:val="72"/>
          <w:lang w:val="en-US"/>
        </w:rPr>
      </w:pPr>
      <w:r w:rsidRPr="0058524C">
        <w:rPr>
          <w:rFonts w:ascii="Bodoni MT" w:hAnsi="Bodoni MT"/>
          <w:b/>
          <w:color w:val="4F81BD" w:themeColor="accent1"/>
          <w:spacing w:val="10"/>
          <w:sz w:val="72"/>
          <w:szCs w:val="72"/>
          <w:lang w:val="en-US"/>
        </w:rPr>
        <w:t>Expert S</w:t>
      </w:r>
      <w:r w:rsidR="00416C6A">
        <w:rPr>
          <w:rFonts w:ascii="Bodoni MT" w:hAnsi="Bodoni MT"/>
          <w:b/>
          <w:color w:val="4F81BD" w:themeColor="accent1"/>
          <w:spacing w:val="10"/>
          <w:sz w:val="72"/>
          <w:szCs w:val="72"/>
          <w:lang w:val="en-US"/>
        </w:rPr>
        <w:t>e</w:t>
      </w:r>
      <w:r w:rsidRPr="0058524C">
        <w:rPr>
          <w:rFonts w:ascii="Bodoni MT" w:hAnsi="Bodoni MT"/>
          <w:b/>
          <w:color w:val="4F81BD" w:themeColor="accent1"/>
          <w:spacing w:val="10"/>
          <w:sz w:val="72"/>
          <w:szCs w:val="72"/>
          <w:lang w:val="en-US"/>
        </w:rPr>
        <w:t xml:space="preserve">ssion </w:t>
      </w:r>
    </w:p>
    <w:p w14:paraId="7B4110B1" w14:textId="77777777" w:rsidR="00D806D4" w:rsidRDefault="00D806D4" w:rsidP="0058524C">
      <w:pPr>
        <w:spacing w:line="240" w:lineRule="auto"/>
        <w:jc w:val="center"/>
        <w:rPr>
          <w:rFonts w:ascii="Bodoni MT" w:hAnsi="Bodoni MT"/>
          <w:b/>
          <w:color w:val="4F81BD" w:themeColor="accent1"/>
          <w:spacing w:val="10"/>
          <w:sz w:val="96"/>
          <w:szCs w:val="96"/>
          <w:lang w:val="en-US"/>
        </w:rPr>
      </w:pPr>
      <w:r w:rsidRPr="0058524C">
        <w:rPr>
          <w:rFonts w:ascii="Bodoni MT" w:hAnsi="Bodoni MT"/>
          <w:b/>
          <w:color w:val="4F81BD" w:themeColor="accent1"/>
          <w:spacing w:val="10"/>
          <w:sz w:val="72"/>
          <w:szCs w:val="72"/>
          <w:lang w:val="en-US"/>
        </w:rPr>
        <w:t xml:space="preserve">ON </w:t>
      </w:r>
    </w:p>
    <w:p w14:paraId="0A2A45CC" w14:textId="4D62A54B" w:rsidR="0058524C" w:rsidRPr="0058524C" w:rsidRDefault="001831CA" w:rsidP="00D806D4">
      <w:pPr>
        <w:jc w:val="center"/>
        <w:rPr>
          <w:rFonts w:ascii="Bodoni MT" w:hAnsi="Bodoni MT"/>
          <w:b/>
          <w:color w:val="4F81BD" w:themeColor="accent1"/>
          <w:spacing w:val="10"/>
          <w:sz w:val="72"/>
          <w:szCs w:val="72"/>
          <w:lang w:val="en-US"/>
        </w:rPr>
      </w:pPr>
      <w:r w:rsidRPr="001831CA">
        <w:rPr>
          <w:rFonts w:ascii="Bodoni MT" w:hAnsi="Bodoni MT"/>
          <w:b/>
          <w:color w:val="C00000"/>
          <w:spacing w:val="10"/>
          <w:sz w:val="72"/>
          <w:szCs w:val="72"/>
          <w:lang w:val="en-US"/>
        </w:rPr>
        <w:t>Entrepreneurship Awareness Program</w:t>
      </w:r>
      <w:r>
        <w:rPr>
          <w:rFonts w:ascii="Bodoni MT" w:hAnsi="Bodoni MT"/>
          <w:b/>
          <w:color w:val="C00000"/>
          <w:spacing w:val="10"/>
          <w:sz w:val="72"/>
          <w:szCs w:val="72"/>
          <w:lang w:val="en-US"/>
        </w:rPr>
        <w:t xml:space="preserve"> (EAW)</w:t>
      </w:r>
    </w:p>
    <w:p w14:paraId="12C46161" w14:textId="08A4917A" w:rsidR="00D806D4" w:rsidRPr="0058524C" w:rsidRDefault="00D806D4" w:rsidP="00DA70E5">
      <w:pPr>
        <w:jc w:val="center"/>
        <w:rPr>
          <w:rFonts w:ascii="Agency FB" w:hAnsi="Agency FB"/>
          <w:b/>
          <w:bCs/>
          <w:color w:val="17365D" w:themeColor="text2" w:themeShade="BF"/>
          <w:sz w:val="44"/>
          <w:szCs w:val="44"/>
          <w:lang w:val="en-US"/>
        </w:rPr>
      </w:pPr>
      <w:r w:rsidRPr="0058524C">
        <w:rPr>
          <w:rFonts w:ascii="Agency FB" w:hAnsi="Agency FB"/>
          <w:b/>
          <w:bCs/>
          <w:color w:val="17365D" w:themeColor="text2" w:themeShade="BF"/>
          <w:sz w:val="44"/>
          <w:szCs w:val="44"/>
          <w:lang w:val="en-US"/>
        </w:rPr>
        <w:t xml:space="preserve">ORGANIZED BY </w:t>
      </w:r>
      <w:r w:rsidR="001831CA">
        <w:rPr>
          <w:rFonts w:ascii="Agency FB" w:hAnsi="Agency FB"/>
          <w:b/>
          <w:bCs/>
          <w:color w:val="17365D" w:themeColor="text2" w:themeShade="BF"/>
          <w:sz w:val="44"/>
          <w:szCs w:val="44"/>
          <w:lang w:val="en-US"/>
        </w:rPr>
        <w:t>ED Cell</w:t>
      </w:r>
      <w:r w:rsidR="00366906">
        <w:rPr>
          <w:rFonts w:ascii="Agency FB" w:hAnsi="Agency FB"/>
          <w:b/>
          <w:bCs/>
          <w:color w:val="17365D" w:themeColor="text2" w:themeShade="BF"/>
          <w:sz w:val="44"/>
          <w:szCs w:val="44"/>
          <w:lang w:val="en-US"/>
        </w:rPr>
        <w:t xml:space="preserve"> </w:t>
      </w:r>
      <w:r w:rsidR="0011158F" w:rsidRPr="0058524C">
        <w:rPr>
          <w:rFonts w:ascii="Agency FB" w:hAnsi="Agency FB"/>
          <w:b/>
          <w:bCs/>
          <w:color w:val="17365D" w:themeColor="text2" w:themeShade="BF"/>
          <w:sz w:val="44"/>
          <w:szCs w:val="44"/>
          <w:lang w:val="en-US"/>
        </w:rPr>
        <w:t xml:space="preserve">       </w:t>
      </w:r>
      <w:r w:rsidR="0011158F" w:rsidRPr="0058524C">
        <w:rPr>
          <w:rFonts w:ascii="Agency FB" w:hAnsi="Agency FB"/>
          <w:b/>
          <w:bCs/>
          <w:color w:val="17365D" w:themeColor="text2" w:themeShade="BF"/>
          <w:sz w:val="44"/>
          <w:szCs w:val="44"/>
          <w:lang w:val="en-US"/>
        </w:rPr>
        <w:br/>
      </w:r>
      <w:r w:rsidRPr="0058524C">
        <w:rPr>
          <w:rFonts w:ascii="Agency FB" w:hAnsi="Agency FB"/>
          <w:b/>
          <w:bCs/>
          <w:color w:val="17365D" w:themeColor="text2" w:themeShade="BF"/>
          <w:sz w:val="44"/>
          <w:szCs w:val="44"/>
          <w:lang w:val="en-US"/>
        </w:rPr>
        <w:t>(SVMIT, BHARUCH)</w:t>
      </w:r>
    </w:p>
    <w:p w14:paraId="12D8778B" w14:textId="457C7B5B" w:rsidR="00D806D4" w:rsidRPr="0058524C" w:rsidRDefault="00D806D4" w:rsidP="00D806D4">
      <w:pPr>
        <w:jc w:val="center"/>
        <w:rPr>
          <w:rFonts w:ascii="Agency FB" w:hAnsi="Agency FB"/>
          <w:b/>
          <w:color w:val="17365D" w:themeColor="text2" w:themeShade="BF"/>
          <w:sz w:val="44"/>
          <w:szCs w:val="44"/>
          <w:lang w:val="en-US"/>
        </w:rPr>
      </w:pPr>
      <w:r w:rsidRPr="0058524C">
        <w:rPr>
          <w:rFonts w:ascii="Agency FB" w:hAnsi="Agency FB"/>
          <w:b/>
          <w:bCs/>
          <w:color w:val="17365D" w:themeColor="text2" w:themeShade="BF"/>
          <w:sz w:val="44"/>
          <w:szCs w:val="44"/>
          <w:lang w:val="en-US"/>
        </w:rPr>
        <w:t>Date:</w:t>
      </w:r>
      <w:r w:rsidRPr="0058524C">
        <w:rPr>
          <w:rFonts w:ascii="Agency FB" w:hAnsi="Agency FB"/>
          <w:b/>
          <w:color w:val="17365D" w:themeColor="text2" w:themeShade="BF"/>
          <w:sz w:val="44"/>
          <w:szCs w:val="44"/>
          <w:lang w:val="en-US"/>
        </w:rPr>
        <w:t xml:space="preserve"> </w:t>
      </w:r>
      <w:r w:rsidR="001831CA">
        <w:rPr>
          <w:rFonts w:ascii="Agency FB" w:hAnsi="Agency FB"/>
          <w:b/>
          <w:color w:val="17365D" w:themeColor="text2" w:themeShade="BF"/>
          <w:sz w:val="44"/>
          <w:szCs w:val="44"/>
          <w:lang w:val="en-US"/>
        </w:rPr>
        <w:t>3</w:t>
      </w:r>
      <w:r w:rsidR="001831CA" w:rsidRPr="001831CA">
        <w:rPr>
          <w:rFonts w:ascii="Agency FB" w:hAnsi="Agency FB"/>
          <w:b/>
          <w:color w:val="17365D" w:themeColor="text2" w:themeShade="BF"/>
          <w:sz w:val="44"/>
          <w:szCs w:val="44"/>
          <w:vertAlign w:val="superscript"/>
          <w:lang w:val="en-US"/>
        </w:rPr>
        <w:t>rd</w:t>
      </w:r>
      <w:r w:rsidR="001831CA">
        <w:rPr>
          <w:rFonts w:ascii="Agency FB" w:hAnsi="Agency FB"/>
          <w:b/>
          <w:color w:val="17365D" w:themeColor="text2" w:themeShade="BF"/>
          <w:sz w:val="44"/>
          <w:szCs w:val="44"/>
          <w:lang w:val="en-US"/>
        </w:rPr>
        <w:t xml:space="preserve"> September</w:t>
      </w:r>
      <w:r w:rsidRPr="0058524C">
        <w:rPr>
          <w:rFonts w:ascii="Agency FB" w:hAnsi="Agency FB"/>
          <w:b/>
          <w:color w:val="17365D" w:themeColor="text2" w:themeShade="BF"/>
          <w:sz w:val="44"/>
          <w:szCs w:val="44"/>
          <w:lang w:val="en-US"/>
        </w:rPr>
        <w:t>,</w:t>
      </w:r>
      <w:r w:rsidR="00064A12">
        <w:rPr>
          <w:rFonts w:ascii="Agency FB" w:hAnsi="Agency FB"/>
          <w:b/>
          <w:color w:val="17365D" w:themeColor="text2" w:themeShade="BF"/>
          <w:sz w:val="44"/>
          <w:szCs w:val="44"/>
          <w:lang w:val="en-US"/>
        </w:rPr>
        <w:t xml:space="preserve"> </w:t>
      </w:r>
      <w:r w:rsidRPr="0058524C">
        <w:rPr>
          <w:rFonts w:ascii="Agency FB" w:hAnsi="Agency FB"/>
          <w:b/>
          <w:color w:val="17365D" w:themeColor="text2" w:themeShade="BF"/>
          <w:sz w:val="44"/>
          <w:szCs w:val="44"/>
          <w:lang w:val="en-US"/>
        </w:rPr>
        <w:t>20</w:t>
      </w:r>
      <w:r w:rsidR="00DA0888">
        <w:rPr>
          <w:rFonts w:ascii="Agency FB" w:hAnsi="Agency FB"/>
          <w:b/>
          <w:color w:val="17365D" w:themeColor="text2" w:themeShade="BF"/>
          <w:sz w:val="44"/>
          <w:szCs w:val="44"/>
          <w:lang w:val="en-US"/>
        </w:rPr>
        <w:t>25</w:t>
      </w:r>
    </w:p>
    <w:p w14:paraId="156ED6E8" w14:textId="77777777" w:rsidR="00D806D4" w:rsidRDefault="004E0ECF" w:rsidP="00D806D4">
      <w:pPr>
        <w:jc w:val="center"/>
        <w:rPr>
          <w:rFonts w:ascii="Bodoni MT" w:hAnsi="Bodoni MT"/>
          <w:sz w:val="48"/>
          <w:szCs w:val="48"/>
          <w:lang w:val="en-US"/>
        </w:rPr>
      </w:pPr>
      <w:r w:rsidRPr="008D0F4C">
        <w:rPr>
          <w:b/>
          <w:noProof/>
          <w:sz w:val="28"/>
          <w:szCs w:val="28"/>
          <w:lang w:val="en-US"/>
        </w:rPr>
        <w:drawing>
          <wp:inline distT="0" distB="0" distL="0" distR="0" wp14:anchorId="0F7F85A8" wp14:editId="2A3737F4">
            <wp:extent cx="1489523" cy="1422400"/>
            <wp:effectExtent l="0" t="0" r="0" b="6350"/>
            <wp:docPr id="12" name="Picture 2" descr="G:\Logo COLOR JPEG.jpg"/>
            <wp:cNvGraphicFramePr/>
            <a:graphic xmlns:a="http://schemas.openxmlformats.org/drawingml/2006/main">
              <a:graphicData uri="http://schemas.openxmlformats.org/drawingml/2006/picture">
                <pic:pic xmlns:pic="http://schemas.openxmlformats.org/drawingml/2006/picture">
                  <pic:nvPicPr>
                    <pic:cNvPr id="18433" name="Picture 1" descr="G:\Logo COLOR JPEG.jpg"/>
                    <pic:cNvPicPr>
                      <a:picLocks noChangeAspect="1" noChangeArrowheads="1"/>
                    </pic:cNvPicPr>
                  </pic:nvPicPr>
                  <pic:blipFill>
                    <a:blip r:embed="rId8"/>
                    <a:srcRect/>
                    <a:stretch>
                      <a:fillRect/>
                    </a:stretch>
                  </pic:blipFill>
                  <pic:spPr bwMode="auto">
                    <a:xfrm>
                      <a:off x="0" y="0"/>
                      <a:ext cx="1530928" cy="1461940"/>
                    </a:xfrm>
                    <a:prstGeom prst="rect">
                      <a:avLst/>
                    </a:prstGeom>
                    <a:noFill/>
                  </pic:spPr>
                </pic:pic>
              </a:graphicData>
            </a:graphic>
          </wp:inline>
        </w:drawing>
      </w:r>
    </w:p>
    <w:p w14:paraId="583739BA" w14:textId="77777777" w:rsidR="00D806D4" w:rsidRPr="00DA70E5" w:rsidRDefault="00D806D4" w:rsidP="00D806D4">
      <w:pPr>
        <w:jc w:val="center"/>
        <w:rPr>
          <w:rFonts w:ascii="Times New Roman" w:eastAsia="Calibri" w:hAnsi="Times New Roman" w:cs="Times New Roman"/>
          <w:b/>
          <w:color w:val="17365D" w:themeColor="text2" w:themeShade="BF"/>
          <w:sz w:val="28"/>
          <w:szCs w:val="28"/>
        </w:rPr>
      </w:pPr>
      <w:r w:rsidRPr="00DA70E5">
        <w:rPr>
          <w:rFonts w:ascii="Times New Roman" w:eastAsia="Calibri" w:hAnsi="Times New Roman" w:cs="Times New Roman"/>
          <w:b/>
          <w:color w:val="17365D" w:themeColor="text2" w:themeShade="BF"/>
          <w:sz w:val="28"/>
          <w:szCs w:val="28"/>
        </w:rPr>
        <w:t>SHRI S</w:t>
      </w:r>
      <w:r w:rsidR="00986658" w:rsidRPr="00DA70E5">
        <w:rPr>
          <w:rFonts w:ascii="Times New Roman" w:eastAsia="Calibri" w:hAnsi="Times New Roman" w:cs="Times New Roman"/>
          <w:b/>
          <w:color w:val="17365D" w:themeColor="text2" w:themeShade="BF"/>
          <w:sz w:val="28"/>
          <w:szCs w:val="28"/>
        </w:rPr>
        <w:t>’</w:t>
      </w:r>
      <w:r w:rsidRPr="00DA70E5">
        <w:rPr>
          <w:rFonts w:ascii="Times New Roman" w:eastAsia="Calibri" w:hAnsi="Times New Roman" w:cs="Times New Roman"/>
          <w:b/>
          <w:color w:val="17365D" w:themeColor="text2" w:themeShade="BF"/>
          <w:sz w:val="28"/>
          <w:szCs w:val="28"/>
        </w:rPr>
        <w:t>AD VIDYA MANDAL INSTITUTE OF TECHNOLOGY, BHARUCH - 392001</w:t>
      </w:r>
    </w:p>
    <w:p w14:paraId="59AE7E4B" w14:textId="77777777" w:rsidR="00D806D4" w:rsidRDefault="00D806D4" w:rsidP="00D806D4">
      <w:pPr>
        <w:rPr>
          <w:rFonts w:ascii="Times New Roman" w:hAnsi="Times New Roman" w:cs="Times New Roman"/>
          <w:b/>
          <w:bCs/>
          <w:sz w:val="24"/>
          <w:szCs w:val="24"/>
          <w:u w:val="single"/>
          <w:lang w:bidi="gu-IN"/>
        </w:rPr>
      </w:pPr>
    </w:p>
    <w:p w14:paraId="162FE867" w14:textId="77777777" w:rsidR="005A29D1" w:rsidRDefault="005A29D1" w:rsidP="00E14D7E">
      <w:pPr>
        <w:jc w:val="center"/>
        <w:rPr>
          <w:rFonts w:ascii="Bodoni MT" w:hAnsi="Bodoni MT"/>
          <w:b/>
          <w:color w:val="1F497D" w:themeColor="text2"/>
          <w:sz w:val="56"/>
          <w:szCs w:val="56"/>
          <w:lang w:val="en-US"/>
        </w:rPr>
      </w:pPr>
    </w:p>
    <w:p w14:paraId="46F37323" w14:textId="77777777" w:rsidR="006E4896" w:rsidRDefault="006E4896" w:rsidP="00E14D7E">
      <w:pPr>
        <w:jc w:val="center"/>
        <w:rPr>
          <w:rFonts w:ascii="Bodoni MT" w:hAnsi="Bodoni MT"/>
          <w:b/>
          <w:color w:val="1F497D" w:themeColor="text2"/>
          <w:spacing w:val="10"/>
          <w:sz w:val="56"/>
          <w:szCs w:val="56"/>
          <w:lang w:val="en-US"/>
        </w:rPr>
      </w:pPr>
    </w:p>
    <w:p w14:paraId="0494D6A4" w14:textId="77777777" w:rsidR="006E4896" w:rsidRDefault="006E4896" w:rsidP="00E14D7E">
      <w:pPr>
        <w:jc w:val="center"/>
        <w:rPr>
          <w:rFonts w:ascii="Bodoni MT" w:hAnsi="Bodoni MT"/>
          <w:b/>
          <w:color w:val="1F497D" w:themeColor="text2"/>
          <w:spacing w:val="10"/>
          <w:sz w:val="56"/>
          <w:szCs w:val="56"/>
          <w:lang w:val="en-US"/>
        </w:rPr>
      </w:pPr>
    </w:p>
    <w:p w14:paraId="5CFB0BA5" w14:textId="77777777" w:rsidR="0058524C" w:rsidRDefault="0058524C" w:rsidP="00E14D7E">
      <w:pPr>
        <w:jc w:val="center"/>
        <w:rPr>
          <w:rFonts w:ascii="Bodoni MT" w:hAnsi="Bodoni MT"/>
          <w:b/>
          <w:color w:val="1F497D" w:themeColor="text2"/>
          <w:spacing w:val="10"/>
          <w:sz w:val="56"/>
          <w:szCs w:val="56"/>
          <w:lang w:val="en-US"/>
        </w:rPr>
      </w:pPr>
      <w:r>
        <w:rPr>
          <w:rFonts w:ascii="Bodoni MT" w:hAnsi="Bodoni MT"/>
          <w:b/>
          <w:color w:val="1F497D" w:themeColor="text2"/>
          <w:spacing w:val="10"/>
          <w:sz w:val="56"/>
          <w:szCs w:val="56"/>
          <w:lang w:val="en-US"/>
        </w:rPr>
        <w:t xml:space="preserve">An Expert Session </w:t>
      </w:r>
      <w:r w:rsidR="004A57E9" w:rsidRPr="004A57E9">
        <w:rPr>
          <w:rFonts w:ascii="Bodoni MT" w:hAnsi="Bodoni MT"/>
          <w:b/>
          <w:color w:val="1F497D" w:themeColor="text2"/>
          <w:spacing w:val="10"/>
          <w:sz w:val="56"/>
          <w:szCs w:val="56"/>
          <w:lang w:val="en-US"/>
        </w:rPr>
        <w:t>On</w:t>
      </w:r>
    </w:p>
    <w:p w14:paraId="1D4D413F" w14:textId="04FDAFD7" w:rsidR="00E14D7E" w:rsidRPr="00DA70E5" w:rsidRDefault="001831CA" w:rsidP="00E14D7E">
      <w:pPr>
        <w:jc w:val="center"/>
        <w:rPr>
          <w:rFonts w:ascii="Verdana" w:hAnsi="Verdana"/>
          <w:i/>
          <w:iCs/>
          <w:color w:val="17365D" w:themeColor="text2" w:themeShade="BF"/>
          <w:sz w:val="28"/>
          <w:szCs w:val="28"/>
        </w:rPr>
      </w:pPr>
      <w:r w:rsidRPr="001831CA">
        <w:rPr>
          <w:rFonts w:ascii="Bodoni MT" w:hAnsi="Bodoni MT"/>
          <w:b/>
          <w:color w:val="1F497D" w:themeColor="text2"/>
          <w:spacing w:val="10"/>
          <w:sz w:val="52"/>
          <w:szCs w:val="52"/>
          <w:lang w:val="en-US"/>
        </w:rPr>
        <w:t>Entrepreneurship Awareness Program</w:t>
      </w:r>
      <w:r w:rsidRPr="001831CA">
        <w:rPr>
          <w:rFonts w:ascii="Verdana" w:hAnsi="Verdana"/>
          <w:i/>
          <w:iCs/>
          <w:color w:val="17365D" w:themeColor="text2" w:themeShade="BF"/>
          <w:sz w:val="24"/>
          <w:szCs w:val="24"/>
        </w:rPr>
        <w:t xml:space="preserve"> </w:t>
      </w:r>
      <w:sdt>
        <w:sdtPr>
          <w:rPr>
            <w:rFonts w:ascii="Verdana" w:hAnsi="Verdana"/>
            <w:i/>
            <w:iCs/>
            <w:color w:val="17365D" w:themeColor="text2" w:themeShade="BF"/>
            <w:sz w:val="24"/>
            <w:szCs w:val="24"/>
          </w:rPr>
          <w:alias w:val="Subtitle"/>
          <w:id w:val="83737009"/>
          <w:showingPlcHdr/>
          <w:dataBinding w:prefixMappings="xmlns:ns0='http://schemas.openxmlformats.org/package/2006/metadata/core-properties' xmlns:ns1='http://purl.org/dc/elements/1.1/'" w:xpath="/ns0:coreProperties[1]/ns1:subject[1]" w:storeItemID="{6C3C8BC8-F283-45AE-878A-BAB7291924A1}"/>
          <w:text/>
        </w:sdtPr>
        <w:sdtContent>
          <w:r w:rsidR="009F05F4" w:rsidRPr="001831CA">
            <w:rPr>
              <w:rFonts w:ascii="Verdana" w:hAnsi="Verdana"/>
              <w:i/>
              <w:iCs/>
              <w:color w:val="17365D" w:themeColor="text2" w:themeShade="BF"/>
              <w:sz w:val="24"/>
              <w:szCs w:val="24"/>
            </w:rPr>
            <w:t xml:space="preserve">     </w:t>
          </w:r>
        </w:sdtContent>
      </w:sdt>
      <w:r w:rsidR="00E14D7E" w:rsidRPr="00DA70E5">
        <w:rPr>
          <w:rFonts w:ascii="Verdana" w:hAnsi="Verdana"/>
          <w:i/>
          <w:iCs/>
          <w:color w:val="17365D" w:themeColor="text2" w:themeShade="BF"/>
          <w:sz w:val="28"/>
          <w:szCs w:val="28"/>
        </w:rPr>
        <w:t xml:space="preserve">ORGANIZED BY </w:t>
      </w:r>
      <w:r>
        <w:rPr>
          <w:rFonts w:ascii="Verdana" w:hAnsi="Verdana"/>
          <w:i/>
          <w:iCs/>
          <w:color w:val="17365D" w:themeColor="text2" w:themeShade="BF"/>
          <w:sz w:val="28"/>
          <w:szCs w:val="28"/>
        </w:rPr>
        <w:t>ED Cell</w:t>
      </w:r>
      <w:r w:rsidR="00752A12">
        <w:rPr>
          <w:rFonts w:ascii="Verdana" w:hAnsi="Verdana"/>
          <w:i/>
          <w:iCs/>
          <w:color w:val="17365D" w:themeColor="text2" w:themeShade="BF"/>
          <w:sz w:val="28"/>
          <w:szCs w:val="28"/>
        </w:rPr>
        <w:t xml:space="preserve"> </w:t>
      </w:r>
      <w:r w:rsidR="00E14D7E" w:rsidRPr="00DA70E5">
        <w:rPr>
          <w:rFonts w:ascii="Verdana" w:hAnsi="Verdana"/>
          <w:i/>
          <w:iCs/>
          <w:color w:val="17365D" w:themeColor="text2" w:themeShade="BF"/>
          <w:sz w:val="28"/>
          <w:szCs w:val="28"/>
        </w:rPr>
        <w:t xml:space="preserve">(SVMIT, BHARUCH) </w:t>
      </w:r>
    </w:p>
    <w:p w14:paraId="37CCD6B8" w14:textId="2E9CCA23" w:rsidR="00E14D7E" w:rsidRDefault="00E14D7E" w:rsidP="001831CA">
      <w:pPr>
        <w:jc w:val="center"/>
        <w:rPr>
          <w:rFonts w:ascii="Verdana" w:hAnsi="Verdana"/>
          <w:i/>
          <w:iCs/>
          <w:color w:val="17365D" w:themeColor="text2" w:themeShade="BF"/>
          <w:sz w:val="28"/>
          <w:szCs w:val="28"/>
        </w:rPr>
      </w:pPr>
      <w:r w:rsidRPr="00DA70E5">
        <w:rPr>
          <w:rFonts w:ascii="Verdana" w:hAnsi="Verdana"/>
          <w:i/>
          <w:iCs/>
          <w:color w:val="17365D" w:themeColor="text2" w:themeShade="BF"/>
          <w:sz w:val="28"/>
          <w:szCs w:val="28"/>
        </w:rPr>
        <w:t xml:space="preserve">Date: </w:t>
      </w:r>
      <w:r w:rsidR="001831CA">
        <w:rPr>
          <w:rFonts w:ascii="Verdana" w:hAnsi="Verdana"/>
          <w:i/>
          <w:iCs/>
          <w:color w:val="17365D" w:themeColor="text2" w:themeShade="BF"/>
          <w:sz w:val="28"/>
          <w:szCs w:val="28"/>
        </w:rPr>
        <w:t>3</w:t>
      </w:r>
      <w:r w:rsidR="001831CA" w:rsidRPr="001831CA">
        <w:rPr>
          <w:rFonts w:ascii="Verdana" w:hAnsi="Verdana"/>
          <w:i/>
          <w:iCs/>
          <w:color w:val="17365D" w:themeColor="text2" w:themeShade="BF"/>
          <w:sz w:val="28"/>
          <w:szCs w:val="28"/>
          <w:vertAlign w:val="superscript"/>
        </w:rPr>
        <w:t>rd</w:t>
      </w:r>
      <w:r w:rsidR="001831CA">
        <w:rPr>
          <w:rFonts w:ascii="Verdana" w:hAnsi="Verdana"/>
          <w:i/>
          <w:iCs/>
          <w:color w:val="17365D" w:themeColor="text2" w:themeShade="BF"/>
          <w:sz w:val="28"/>
          <w:szCs w:val="28"/>
          <w:vertAlign w:val="superscript"/>
        </w:rPr>
        <w:t xml:space="preserve"> </w:t>
      </w:r>
      <w:r w:rsidR="001831CA">
        <w:rPr>
          <w:rFonts w:ascii="Verdana" w:hAnsi="Verdana"/>
          <w:i/>
          <w:iCs/>
          <w:color w:val="17365D" w:themeColor="text2" w:themeShade="BF"/>
          <w:sz w:val="28"/>
          <w:szCs w:val="28"/>
        </w:rPr>
        <w:t>September</w:t>
      </w:r>
      <w:r w:rsidR="003A1FAF">
        <w:rPr>
          <w:rFonts w:ascii="Verdana" w:hAnsi="Verdana"/>
          <w:i/>
          <w:iCs/>
          <w:color w:val="17365D" w:themeColor="text2" w:themeShade="BF"/>
          <w:sz w:val="28"/>
          <w:szCs w:val="28"/>
        </w:rPr>
        <w:t>,</w:t>
      </w:r>
      <w:r w:rsidR="003A1FAF" w:rsidRPr="00DA70E5">
        <w:rPr>
          <w:rFonts w:ascii="Verdana" w:hAnsi="Verdana"/>
          <w:i/>
          <w:iCs/>
          <w:color w:val="17365D" w:themeColor="text2" w:themeShade="BF"/>
          <w:sz w:val="28"/>
          <w:szCs w:val="28"/>
        </w:rPr>
        <w:t>2025</w:t>
      </w:r>
    </w:p>
    <w:p w14:paraId="239BCAB3" w14:textId="77777777" w:rsidR="00D70D9F" w:rsidRDefault="00D70D9F" w:rsidP="00D70D9F">
      <w:pPr>
        <w:pStyle w:val="Heading1"/>
      </w:pPr>
      <w:r>
        <w:t>Program Details</w:t>
      </w:r>
    </w:p>
    <w:tbl>
      <w:tblPr>
        <w:tblStyle w:val="TableGrid"/>
        <w:tblW w:w="0" w:type="auto"/>
        <w:tblLook w:val="04A0" w:firstRow="1" w:lastRow="0" w:firstColumn="1" w:lastColumn="0" w:noHBand="0" w:noVBand="1"/>
      </w:tblPr>
      <w:tblGrid>
        <w:gridCol w:w="4320"/>
        <w:gridCol w:w="4320"/>
      </w:tblGrid>
      <w:tr w:rsidR="00D70D9F" w14:paraId="0A97D95E" w14:textId="77777777" w:rsidTr="00432E52">
        <w:tc>
          <w:tcPr>
            <w:tcW w:w="4320" w:type="dxa"/>
          </w:tcPr>
          <w:p w14:paraId="2ABC0D5F" w14:textId="77777777" w:rsidR="00D70D9F" w:rsidRPr="00D70D9F" w:rsidRDefault="00D70D9F" w:rsidP="00432E52">
            <w:pPr>
              <w:rPr>
                <w:rFonts w:ascii="Times New Roman" w:hAnsi="Times New Roman" w:cs="Times New Roman"/>
                <w:sz w:val="24"/>
                <w:szCs w:val="24"/>
              </w:rPr>
            </w:pPr>
            <w:r w:rsidRPr="00D70D9F">
              <w:rPr>
                <w:rFonts w:ascii="Times New Roman" w:hAnsi="Times New Roman" w:cs="Times New Roman"/>
                <w:sz w:val="24"/>
                <w:szCs w:val="24"/>
              </w:rPr>
              <w:t>Detail</w:t>
            </w:r>
          </w:p>
        </w:tc>
        <w:tc>
          <w:tcPr>
            <w:tcW w:w="4320" w:type="dxa"/>
          </w:tcPr>
          <w:p w14:paraId="0B59AEE9" w14:textId="77777777" w:rsidR="00D70D9F" w:rsidRPr="00D70D9F" w:rsidRDefault="00D70D9F" w:rsidP="00432E52">
            <w:pPr>
              <w:rPr>
                <w:rFonts w:ascii="Times New Roman" w:hAnsi="Times New Roman" w:cs="Times New Roman"/>
                <w:sz w:val="24"/>
                <w:szCs w:val="24"/>
              </w:rPr>
            </w:pPr>
            <w:r w:rsidRPr="00D70D9F">
              <w:rPr>
                <w:rFonts w:ascii="Times New Roman" w:hAnsi="Times New Roman" w:cs="Times New Roman"/>
                <w:sz w:val="24"/>
                <w:szCs w:val="24"/>
              </w:rPr>
              <w:t>Description</w:t>
            </w:r>
          </w:p>
        </w:tc>
      </w:tr>
      <w:tr w:rsidR="00D70D9F" w14:paraId="59478679" w14:textId="77777777" w:rsidTr="00432E52">
        <w:tc>
          <w:tcPr>
            <w:tcW w:w="4320" w:type="dxa"/>
          </w:tcPr>
          <w:p w14:paraId="7E7AB1E1" w14:textId="77777777" w:rsidR="00D70D9F" w:rsidRPr="00D70D9F" w:rsidRDefault="00D70D9F" w:rsidP="00432E52">
            <w:pPr>
              <w:rPr>
                <w:rFonts w:ascii="Times New Roman" w:hAnsi="Times New Roman" w:cs="Times New Roman"/>
                <w:sz w:val="24"/>
                <w:szCs w:val="24"/>
              </w:rPr>
            </w:pPr>
            <w:r w:rsidRPr="00D70D9F">
              <w:rPr>
                <w:rFonts w:ascii="Times New Roman" w:hAnsi="Times New Roman" w:cs="Times New Roman"/>
                <w:sz w:val="24"/>
                <w:szCs w:val="24"/>
              </w:rPr>
              <w:t>Program Name</w:t>
            </w:r>
          </w:p>
        </w:tc>
        <w:tc>
          <w:tcPr>
            <w:tcW w:w="4320" w:type="dxa"/>
          </w:tcPr>
          <w:p w14:paraId="4406F08F" w14:textId="77777777" w:rsidR="00D70D9F" w:rsidRPr="00D70D9F" w:rsidRDefault="00D70D9F" w:rsidP="00432E52">
            <w:pPr>
              <w:rPr>
                <w:rFonts w:ascii="Times New Roman" w:hAnsi="Times New Roman" w:cs="Times New Roman"/>
                <w:sz w:val="24"/>
                <w:szCs w:val="24"/>
              </w:rPr>
            </w:pPr>
            <w:r w:rsidRPr="00D70D9F">
              <w:rPr>
                <w:rFonts w:ascii="Times New Roman" w:hAnsi="Times New Roman" w:cs="Times New Roman"/>
                <w:sz w:val="24"/>
                <w:szCs w:val="24"/>
              </w:rPr>
              <w:t>Entrepreneurship Awareness Program</w:t>
            </w:r>
          </w:p>
        </w:tc>
      </w:tr>
      <w:tr w:rsidR="00D70D9F" w14:paraId="2413CA4A" w14:textId="77777777" w:rsidTr="00432E52">
        <w:tc>
          <w:tcPr>
            <w:tcW w:w="4320" w:type="dxa"/>
          </w:tcPr>
          <w:p w14:paraId="27FEB8B5" w14:textId="77777777" w:rsidR="00D70D9F" w:rsidRPr="00D70D9F" w:rsidRDefault="00D70D9F" w:rsidP="00432E52">
            <w:pPr>
              <w:rPr>
                <w:rFonts w:ascii="Times New Roman" w:hAnsi="Times New Roman" w:cs="Times New Roman"/>
                <w:sz w:val="24"/>
                <w:szCs w:val="24"/>
              </w:rPr>
            </w:pPr>
            <w:r w:rsidRPr="00D70D9F">
              <w:rPr>
                <w:rFonts w:ascii="Times New Roman" w:hAnsi="Times New Roman" w:cs="Times New Roman"/>
                <w:sz w:val="24"/>
                <w:szCs w:val="24"/>
              </w:rPr>
              <w:t>Date</w:t>
            </w:r>
          </w:p>
        </w:tc>
        <w:tc>
          <w:tcPr>
            <w:tcW w:w="4320" w:type="dxa"/>
          </w:tcPr>
          <w:p w14:paraId="7200CF0B" w14:textId="77777777" w:rsidR="00D70D9F" w:rsidRPr="00D70D9F" w:rsidRDefault="00D70D9F" w:rsidP="00432E52">
            <w:pPr>
              <w:rPr>
                <w:rFonts w:ascii="Times New Roman" w:hAnsi="Times New Roman" w:cs="Times New Roman"/>
                <w:sz w:val="24"/>
                <w:szCs w:val="24"/>
              </w:rPr>
            </w:pPr>
            <w:r w:rsidRPr="00D70D9F">
              <w:rPr>
                <w:rFonts w:ascii="Times New Roman" w:hAnsi="Times New Roman" w:cs="Times New Roman"/>
                <w:sz w:val="24"/>
                <w:szCs w:val="24"/>
              </w:rPr>
              <w:t>3rd September 2025</w:t>
            </w:r>
          </w:p>
        </w:tc>
      </w:tr>
      <w:tr w:rsidR="00D70D9F" w14:paraId="64F6F93E" w14:textId="77777777" w:rsidTr="00432E52">
        <w:tc>
          <w:tcPr>
            <w:tcW w:w="4320" w:type="dxa"/>
          </w:tcPr>
          <w:p w14:paraId="264444F0" w14:textId="77777777" w:rsidR="00D70D9F" w:rsidRPr="00D70D9F" w:rsidRDefault="00D70D9F" w:rsidP="00432E52">
            <w:pPr>
              <w:rPr>
                <w:rFonts w:ascii="Times New Roman" w:hAnsi="Times New Roman" w:cs="Times New Roman"/>
                <w:sz w:val="24"/>
                <w:szCs w:val="24"/>
              </w:rPr>
            </w:pPr>
            <w:r w:rsidRPr="00D70D9F">
              <w:rPr>
                <w:rFonts w:ascii="Times New Roman" w:hAnsi="Times New Roman" w:cs="Times New Roman"/>
                <w:sz w:val="24"/>
                <w:szCs w:val="24"/>
              </w:rPr>
              <w:t>Speaker</w:t>
            </w:r>
          </w:p>
        </w:tc>
        <w:tc>
          <w:tcPr>
            <w:tcW w:w="4320" w:type="dxa"/>
          </w:tcPr>
          <w:p w14:paraId="24156CAD" w14:textId="77777777" w:rsidR="00D70D9F" w:rsidRPr="00D70D9F" w:rsidRDefault="00D70D9F" w:rsidP="00432E52">
            <w:pPr>
              <w:rPr>
                <w:rFonts w:ascii="Times New Roman" w:hAnsi="Times New Roman" w:cs="Times New Roman"/>
                <w:sz w:val="24"/>
                <w:szCs w:val="24"/>
              </w:rPr>
            </w:pPr>
            <w:r w:rsidRPr="00D70D9F">
              <w:rPr>
                <w:rFonts w:ascii="Times New Roman" w:hAnsi="Times New Roman" w:cs="Times New Roman"/>
                <w:sz w:val="24"/>
                <w:szCs w:val="24"/>
              </w:rPr>
              <w:t>Avnish Hirpara</w:t>
            </w:r>
          </w:p>
        </w:tc>
      </w:tr>
      <w:tr w:rsidR="00D70D9F" w14:paraId="209A4F91" w14:textId="77777777" w:rsidTr="00432E52">
        <w:tc>
          <w:tcPr>
            <w:tcW w:w="4320" w:type="dxa"/>
          </w:tcPr>
          <w:p w14:paraId="71C4BBE7" w14:textId="77777777" w:rsidR="00D70D9F" w:rsidRPr="00D70D9F" w:rsidRDefault="00D70D9F" w:rsidP="00432E52">
            <w:pPr>
              <w:rPr>
                <w:rFonts w:ascii="Times New Roman" w:hAnsi="Times New Roman" w:cs="Times New Roman"/>
                <w:sz w:val="24"/>
                <w:szCs w:val="24"/>
              </w:rPr>
            </w:pPr>
            <w:r w:rsidRPr="00D70D9F">
              <w:rPr>
                <w:rFonts w:ascii="Times New Roman" w:hAnsi="Times New Roman" w:cs="Times New Roman"/>
                <w:sz w:val="24"/>
                <w:szCs w:val="24"/>
              </w:rPr>
              <w:t>Coordinator</w:t>
            </w:r>
          </w:p>
        </w:tc>
        <w:tc>
          <w:tcPr>
            <w:tcW w:w="4320" w:type="dxa"/>
          </w:tcPr>
          <w:p w14:paraId="23697AD7" w14:textId="77777777" w:rsidR="00D70D9F" w:rsidRPr="00D70D9F" w:rsidRDefault="00D70D9F" w:rsidP="00432E52">
            <w:pPr>
              <w:rPr>
                <w:rFonts w:ascii="Times New Roman" w:hAnsi="Times New Roman" w:cs="Times New Roman"/>
                <w:sz w:val="24"/>
                <w:szCs w:val="24"/>
              </w:rPr>
            </w:pPr>
            <w:r w:rsidRPr="00D70D9F">
              <w:rPr>
                <w:rFonts w:ascii="Times New Roman" w:hAnsi="Times New Roman" w:cs="Times New Roman"/>
                <w:sz w:val="24"/>
                <w:szCs w:val="24"/>
              </w:rPr>
              <w:t>Prof. Jignasa Patel</w:t>
            </w:r>
          </w:p>
        </w:tc>
      </w:tr>
    </w:tbl>
    <w:p w14:paraId="48561999" w14:textId="77777777" w:rsidR="006E4896" w:rsidRPr="00DA70E5" w:rsidRDefault="006E4896" w:rsidP="00E14D7E">
      <w:pPr>
        <w:jc w:val="center"/>
        <w:rPr>
          <w:rFonts w:ascii="Bodoni MT" w:hAnsi="Bodoni MT"/>
          <w:b/>
          <w:color w:val="17365D" w:themeColor="text2" w:themeShade="BF"/>
          <w:spacing w:val="10"/>
          <w:sz w:val="28"/>
          <w:szCs w:val="28"/>
          <w:lang w:val="en-US"/>
        </w:rPr>
      </w:pPr>
    </w:p>
    <w:p w14:paraId="2A20EABC" w14:textId="24D6C335" w:rsidR="006E4896" w:rsidRPr="008B096B" w:rsidRDefault="00E65239" w:rsidP="006E4896">
      <w:pPr>
        <w:jc w:val="both"/>
        <w:rPr>
          <w:rFonts w:ascii="Times New Roman" w:hAnsi="Times New Roman" w:cs="Times New Roman"/>
          <w:sz w:val="24"/>
          <w:szCs w:val="24"/>
        </w:rPr>
      </w:pPr>
      <w:r>
        <w:rPr>
          <w:rFonts w:ascii="Times New Roman" w:hAnsi="Times New Roman" w:cs="Times New Roman"/>
          <w:sz w:val="24"/>
          <w:szCs w:val="24"/>
        </w:rPr>
        <w:t xml:space="preserve">During every quarter </w:t>
      </w:r>
      <w:r w:rsidR="001831CA">
        <w:rPr>
          <w:rFonts w:ascii="Times New Roman" w:hAnsi="Times New Roman" w:cs="Times New Roman"/>
          <w:sz w:val="24"/>
          <w:szCs w:val="24"/>
        </w:rPr>
        <w:t>Ed Cell</w:t>
      </w:r>
      <w:r w:rsidR="006E4896" w:rsidRPr="008B096B">
        <w:rPr>
          <w:rFonts w:ascii="Times New Roman" w:hAnsi="Times New Roman" w:cs="Times New Roman"/>
          <w:sz w:val="24"/>
          <w:szCs w:val="24"/>
        </w:rPr>
        <w:t xml:space="preserve"> organi</w:t>
      </w:r>
      <w:r w:rsidR="001831CA">
        <w:rPr>
          <w:rFonts w:ascii="Times New Roman" w:hAnsi="Times New Roman" w:cs="Times New Roman"/>
          <w:sz w:val="24"/>
          <w:szCs w:val="24"/>
        </w:rPr>
        <w:t>z</w:t>
      </w:r>
      <w:r w:rsidR="006E4896" w:rsidRPr="008B096B">
        <w:rPr>
          <w:rFonts w:ascii="Times New Roman" w:hAnsi="Times New Roman" w:cs="Times New Roman"/>
          <w:sz w:val="24"/>
          <w:szCs w:val="24"/>
        </w:rPr>
        <w:t>es various activities for the benefit of students and their development. In this last quarter, an expert talk on “</w:t>
      </w:r>
      <w:r w:rsidR="001831CA" w:rsidRPr="001831CA">
        <w:rPr>
          <w:rFonts w:ascii="Times New Roman" w:hAnsi="Times New Roman" w:cs="Times New Roman"/>
          <w:sz w:val="24"/>
          <w:szCs w:val="24"/>
        </w:rPr>
        <w:t>Entrepreneurship Awareness Program</w:t>
      </w:r>
      <w:r w:rsidR="006E4896" w:rsidRPr="008B096B">
        <w:rPr>
          <w:rFonts w:ascii="Times New Roman" w:hAnsi="Times New Roman" w:cs="Times New Roman"/>
          <w:sz w:val="24"/>
          <w:szCs w:val="24"/>
        </w:rPr>
        <w:t xml:space="preserve">” was conducted on </w:t>
      </w:r>
      <w:r w:rsidR="001831CA">
        <w:rPr>
          <w:rFonts w:ascii="Times New Roman" w:hAnsi="Times New Roman" w:cs="Times New Roman"/>
          <w:sz w:val="24"/>
          <w:szCs w:val="24"/>
        </w:rPr>
        <w:t>3</w:t>
      </w:r>
      <w:r w:rsidR="001831CA" w:rsidRPr="001831CA">
        <w:rPr>
          <w:rFonts w:ascii="Times New Roman" w:hAnsi="Times New Roman" w:cs="Times New Roman"/>
          <w:sz w:val="24"/>
          <w:szCs w:val="24"/>
          <w:vertAlign w:val="superscript"/>
        </w:rPr>
        <w:t>rd</w:t>
      </w:r>
      <w:r w:rsidR="001831CA">
        <w:rPr>
          <w:rFonts w:ascii="Times New Roman" w:hAnsi="Times New Roman" w:cs="Times New Roman"/>
          <w:sz w:val="24"/>
          <w:szCs w:val="24"/>
        </w:rPr>
        <w:t xml:space="preserve"> September</w:t>
      </w:r>
      <w:r w:rsidR="001D62C6">
        <w:rPr>
          <w:rFonts w:ascii="Times New Roman" w:hAnsi="Times New Roman" w:cs="Times New Roman"/>
          <w:sz w:val="24"/>
          <w:szCs w:val="24"/>
        </w:rPr>
        <w:t>, 2025</w:t>
      </w:r>
      <w:r w:rsidR="006E4896" w:rsidRPr="008B096B">
        <w:rPr>
          <w:rFonts w:ascii="Times New Roman" w:hAnsi="Times New Roman" w:cs="Times New Roman"/>
          <w:sz w:val="24"/>
          <w:szCs w:val="24"/>
        </w:rPr>
        <w:t xml:space="preserve"> for the </w:t>
      </w:r>
      <w:r w:rsidR="001D62C6">
        <w:rPr>
          <w:rFonts w:ascii="Times New Roman" w:hAnsi="Times New Roman" w:cs="Times New Roman"/>
          <w:sz w:val="24"/>
          <w:szCs w:val="24"/>
        </w:rPr>
        <w:t xml:space="preserve">SSIP </w:t>
      </w:r>
      <w:r w:rsidR="006E4896" w:rsidRPr="008B096B">
        <w:rPr>
          <w:rFonts w:ascii="Times New Roman" w:hAnsi="Times New Roman" w:cs="Times New Roman"/>
          <w:sz w:val="24"/>
          <w:szCs w:val="24"/>
        </w:rPr>
        <w:t xml:space="preserve">students of Shri S’ad Vidya </w:t>
      </w:r>
      <w:r w:rsidR="00F94499" w:rsidRPr="008B096B">
        <w:rPr>
          <w:rFonts w:ascii="Times New Roman" w:hAnsi="Times New Roman" w:cs="Times New Roman"/>
          <w:sz w:val="24"/>
          <w:szCs w:val="24"/>
        </w:rPr>
        <w:t xml:space="preserve">Mandal </w:t>
      </w:r>
      <w:r w:rsidR="00F94499">
        <w:rPr>
          <w:rFonts w:ascii="Times New Roman" w:hAnsi="Times New Roman" w:cs="Times New Roman"/>
          <w:sz w:val="24"/>
          <w:szCs w:val="24"/>
        </w:rPr>
        <w:t>Institute</w:t>
      </w:r>
      <w:r>
        <w:rPr>
          <w:rFonts w:ascii="Times New Roman" w:hAnsi="Times New Roman" w:cs="Times New Roman"/>
          <w:sz w:val="24"/>
          <w:szCs w:val="24"/>
        </w:rPr>
        <w:t xml:space="preserve"> of Technology The talk was delivered by </w:t>
      </w:r>
      <w:proofErr w:type="spellStart"/>
      <w:proofErr w:type="gramStart"/>
      <w:r w:rsidR="001831CA">
        <w:rPr>
          <w:rFonts w:ascii="Times New Roman" w:hAnsi="Times New Roman" w:cs="Times New Roman"/>
          <w:sz w:val="24"/>
          <w:szCs w:val="24"/>
        </w:rPr>
        <w:t>Mr.Avnish</w:t>
      </w:r>
      <w:proofErr w:type="spellEnd"/>
      <w:proofErr w:type="gramEnd"/>
      <w:r w:rsidR="001831CA">
        <w:rPr>
          <w:rFonts w:ascii="Times New Roman" w:hAnsi="Times New Roman" w:cs="Times New Roman"/>
          <w:sz w:val="24"/>
          <w:szCs w:val="24"/>
        </w:rPr>
        <w:t xml:space="preserve"> Hirpara</w:t>
      </w:r>
      <w:r w:rsidR="006E4896" w:rsidRPr="008B096B">
        <w:rPr>
          <w:rFonts w:ascii="Times New Roman" w:hAnsi="Times New Roman" w:cs="Times New Roman"/>
          <w:sz w:val="24"/>
          <w:szCs w:val="24"/>
        </w:rPr>
        <w:t xml:space="preserve">. </w:t>
      </w:r>
    </w:p>
    <w:p w14:paraId="4BD9F434" w14:textId="27B77774" w:rsidR="006E4896" w:rsidRDefault="00E65239" w:rsidP="006E4896">
      <w:pPr>
        <w:jc w:val="both"/>
        <w:rPr>
          <w:rFonts w:ascii="Times New Roman" w:hAnsi="Times New Roman" w:cs="Times New Roman"/>
          <w:sz w:val="24"/>
          <w:szCs w:val="24"/>
        </w:rPr>
      </w:pPr>
      <w:r>
        <w:rPr>
          <w:rFonts w:ascii="Times New Roman" w:hAnsi="Times New Roman" w:cs="Times New Roman"/>
          <w:sz w:val="24"/>
          <w:szCs w:val="24"/>
        </w:rPr>
        <w:t xml:space="preserve">Total </w:t>
      </w:r>
      <w:r w:rsidR="001831CA">
        <w:rPr>
          <w:rFonts w:ascii="Times New Roman" w:hAnsi="Times New Roman" w:cs="Times New Roman"/>
          <w:sz w:val="24"/>
          <w:szCs w:val="24"/>
        </w:rPr>
        <w:t>144</w:t>
      </w:r>
      <w:r w:rsidR="003A1FAF">
        <w:rPr>
          <w:rFonts w:ascii="Times New Roman" w:hAnsi="Times New Roman" w:cs="Times New Roman"/>
          <w:sz w:val="24"/>
          <w:szCs w:val="24"/>
        </w:rPr>
        <w:t xml:space="preserve"> </w:t>
      </w:r>
      <w:r w:rsidR="006E4896" w:rsidRPr="008B096B">
        <w:rPr>
          <w:rFonts w:ascii="Times New Roman" w:hAnsi="Times New Roman" w:cs="Times New Roman"/>
          <w:sz w:val="24"/>
          <w:szCs w:val="24"/>
        </w:rPr>
        <w:t>students participated and were benefitted in gaini</w:t>
      </w:r>
      <w:r>
        <w:rPr>
          <w:rFonts w:ascii="Times New Roman" w:hAnsi="Times New Roman" w:cs="Times New Roman"/>
          <w:sz w:val="24"/>
          <w:szCs w:val="24"/>
        </w:rPr>
        <w:t xml:space="preserve">ng knowledge about </w:t>
      </w:r>
      <w:r w:rsidR="001831CA">
        <w:rPr>
          <w:rFonts w:ascii="Times New Roman" w:hAnsi="Times New Roman" w:cs="Times New Roman"/>
          <w:sz w:val="24"/>
          <w:szCs w:val="24"/>
        </w:rPr>
        <w:t>how to start business and develop business mindset.</w:t>
      </w:r>
    </w:p>
    <w:p w14:paraId="2C0054FE" w14:textId="77777777" w:rsidR="00D70D9F" w:rsidRDefault="00D70D9F" w:rsidP="00D70D9F">
      <w:pPr>
        <w:pStyle w:val="Heading1"/>
      </w:pPr>
      <w:r>
        <w:t>Executive Summary</w:t>
      </w:r>
    </w:p>
    <w:p w14:paraId="23C951A4" w14:textId="77777777" w:rsidR="00D70D9F" w:rsidRPr="00D70D9F" w:rsidRDefault="00D70D9F" w:rsidP="00D70D9F">
      <w:pPr>
        <w:jc w:val="both"/>
        <w:rPr>
          <w:rFonts w:ascii="Times New Roman" w:hAnsi="Times New Roman" w:cs="Times New Roman"/>
          <w:sz w:val="24"/>
          <w:szCs w:val="24"/>
        </w:rPr>
      </w:pPr>
      <w:r w:rsidRPr="00D70D9F">
        <w:rPr>
          <w:rFonts w:ascii="Times New Roman" w:hAnsi="Times New Roman" w:cs="Times New Roman"/>
          <w:sz w:val="24"/>
          <w:szCs w:val="24"/>
        </w:rPr>
        <w:t>The Entrepreneurship Awareness Program held on 3rd September 2025 was facilitated by esteemed speaker Avnish Hirpara and coordinated effectively by Prof. Jignasa Patel, under the aegis of the Centre for Entrepreneurship Development, Gujarat, a premier government organization dedicated to promoting entrepreneurship and skill development across the state since 1979. The session aimed to inspire and equip participants with foundational entrepreneurial knowledge, motivation, and awareness of available support mechanisms.</w:t>
      </w:r>
    </w:p>
    <w:p w14:paraId="7D4DD159" w14:textId="77777777" w:rsidR="00D70D9F" w:rsidRDefault="00D70D9F" w:rsidP="00D70D9F">
      <w:pPr>
        <w:pStyle w:val="Heading1"/>
      </w:pPr>
      <w:r>
        <w:t>1. Background and Context</w:t>
      </w:r>
    </w:p>
    <w:p w14:paraId="2D653C31" w14:textId="77777777" w:rsidR="00D70D9F" w:rsidRDefault="00D70D9F" w:rsidP="00D70D9F">
      <w:pPr>
        <w:jc w:val="both"/>
      </w:pPr>
      <w:r w:rsidRPr="00D70D9F">
        <w:rPr>
          <w:rFonts w:ascii="Times New Roman" w:hAnsi="Times New Roman" w:cs="Times New Roman"/>
          <w:sz w:val="24"/>
          <w:szCs w:val="24"/>
        </w:rPr>
        <w:t>The Centre for Entrepreneurship Development (CED), Gujarat—established as an independent body in 1979—originated from a pioneering entrepreneurship training cell within GIIC during the early 1970s. It has grown to become the oldest organization of its kind in India, consistently spreading entrepreneurial training and skill development to diverse target groups across the state.</w:t>
      </w:r>
      <w:r w:rsidRPr="00D70D9F">
        <w:rPr>
          <w:rFonts w:ascii="Times New Roman" w:hAnsi="Times New Roman" w:cs="Times New Roman"/>
          <w:sz w:val="24"/>
          <w:szCs w:val="24"/>
        </w:rPr>
        <w:br/>
      </w:r>
      <w:r w:rsidRPr="00D70D9F">
        <w:rPr>
          <w:rFonts w:ascii="Times New Roman" w:hAnsi="Times New Roman" w:cs="Times New Roman"/>
          <w:sz w:val="24"/>
          <w:szCs w:val="24"/>
        </w:rPr>
        <w:br/>
        <w:t xml:space="preserve">CED offers a variety of development programs, including the Entrepreneurship Awareness </w:t>
      </w:r>
      <w:r w:rsidRPr="00D70D9F">
        <w:rPr>
          <w:rFonts w:ascii="Times New Roman" w:hAnsi="Times New Roman" w:cs="Times New Roman"/>
          <w:sz w:val="24"/>
          <w:szCs w:val="24"/>
        </w:rPr>
        <w:lastRenderedPageBreak/>
        <w:t>Program (EAP), focused on acquainting individuals with entrepreneurial concepts and pathways</w:t>
      </w:r>
      <w:r>
        <w:t>.</w:t>
      </w:r>
    </w:p>
    <w:p w14:paraId="7B2BC3AA" w14:textId="55AB31A1" w:rsidR="00D70D9F" w:rsidRDefault="00D70D9F" w:rsidP="00D70D9F">
      <w:pPr>
        <w:pStyle w:val="Heading1"/>
      </w:pPr>
      <w:r>
        <w:t>3. Highlights &amp; Outcomes</w:t>
      </w:r>
    </w:p>
    <w:p w14:paraId="58FE3E01" w14:textId="77777777" w:rsidR="00D70D9F" w:rsidRPr="00D70D9F" w:rsidRDefault="00D70D9F" w:rsidP="00D70D9F">
      <w:pPr>
        <w:rPr>
          <w:rFonts w:ascii="Times New Roman" w:hAnsi="Times New Roman" w:cs="Times New Roman"/>
          <w:sz w:val="24"/>
          <w:szCs w:val="24"/>
        </w:rPr>
      </w:pPr>
      <w:r>
        <w:t xml:space="preserve">• </w:t>
      </w:r>
      <w:r w:rsidRPr="00D70D9F">
        <w:rPr>
          <w:rFonts w:ascii="Times New Roman" w:hAnsi="Times New Roman" w:cs="Times New Roman"/>
          <w:sz w:val="24"/>
          <w:szCs w:val="24"/>
        </w:rPr>
        <w:t>Motivation and Mindset: The session offered key insights into the entrepreneurial journey, emphasizing ideation, business planning, and resource navigation.</w:t>
      </w:r>
    </w:p>
    <w:p w14:paraId="2C9D7FE9" w14:textId="77777777" w:rsidR="00D70D9F" w:rsidRPr="00D70D9F" w:rsidRDefault="00D70D9F" w:rsidP="00D70D9F">
      <w:pPr>
        <w:rPr>
          <w:rFonts w:ascii="Times New Roman" w:hAnsi="Times New Roman" w:cs="Times New Roman"/>
          <w:sz w:val="24"/>
          <w:szCs w:val="24"/>
        </w:rPr>
      </w:pPr>
      <w:r w:rsidRPr="00D70D9F">
        <w:rPr>
          <w:rFonts w:ascii="Times New Roman" w:hAnsi="Times New Roman" w:cs="Times New Roman"/>
          <w:sz w:val="24"/>
          <w:szCs w:val="24"/>
        </w:rPr>
        <w:t>• Ecosystem Awareness: Participants learned about Gujarat’s thriving ecosystem for startups and the various schemes and support systems offered by CED and related institutions.</w:t>
      </w:r>
    </w:p>
    <w:p w14:paraId="3140D56D" w14:textId="77777777" w:rsidR="00D70D9F" w:rsidRPr="00D70D9F" w:rsidRDefault="00D70D9F" w:rsidP="00D70D9F">
      <w:pPr>
        <w:rPr>
          <w:rFonts w:ascii="Times New Roman" w:hAnsi="Times New Roman" w:cs="Times New Roman"/>
          <w:sz w:val="24"/>
          <w:szCs w:val="24"/>
        </w:rPr>
      </w:pPr>
      <w:r w:rsidRPr="00D70D9F">
        <w:rPr>
          <w:rFonts w:ascii="Times New Roman" w:hAnsi="Times New Roman" w:cs="Times New Roman"/>
          <w:sz w:val="24"/>
          <w:szCs w:val="24"/>
        </w:rPr>
        <w:t>• Engagement and Inspiration: Through interactive discussions and real-world examples, the speaker encouraged attendees to explore entrepreneurial ventures with confidence.</w:t>
      </w:r>
    </w:p>
    <w:p w14:paraId="1F4890E3" w14:textId="77777777" w:rsidR="00D70D9F" w:rsidRDefault="00D70D9F" w:rsidP="00D70D9F">
      <w:pPr>
        <w:pStyle w:val="Heading1"/>
      </w:pPr>
      <w:r>
        <w:t>4. Analysis and Discussion</w:t>
      </w:r>
    </w:p>
    <w:p w14:paraId="3DEB2995" w14:textId="77777777" w:rsidR="00D70D9F" w:rsidRDefault="00D70D9F" w:rsidP="00D70D9F">
      <w:r w:rsidRPr="00D70D9F">
        <w:rPr>
          <w:rFonts w:ascii="Times New Roman" w:hAnsi="Times New Roman" w:cs="Times New Roman"/>
          <w:sz w:val="24"/>
          <w:szCs w:val="24"/>
        </w:rPr>
        <w:t>While specific details such as attendee numbers or participant feedback are not publicly available, it's reasonable to infer that such programs typically:</w:t>
      </w:r>
      <w:r w:rsidRPr="00D70D9F">
        <w:rPr>
          <w:rFonts w:ascii="Times New Roman" w:hAnsi="Times New Roman" w:cs="Times New Roman"/>
          <w:sz w:val="24"/>
          <w:szCs w:val="24"/>
        </w:rPr>
        <w:br/>
        <w:t>- Serve as effective catalysts for igniting entrepreneurial curiosity.</w:t>
      </w:r>
      <w:r w:rsidRPr="00D70D9F">
        <w:rPr>
          <w:rFonts w:ascii="Times New Roman" w:hAnsi="Times New Roman" w:cs="Times New Roman"/>
          <w:sz w:val="24"/>
          <w:szCs w:val="24"/>
        </w:rPr>
        <w:br/>
        <w:t>- Provide clear orientation on next steps—like incubation, mentorship, and funding avenues.</w:t>
      </w:r>
      <w:r w:rsidRPr="00D70D9F">
        <w:rPr>
          <w:rFonts w:ascii="Times New Roman" w:hAnsi="Times New Roman" w:cs="Times New Roman"/>
          <w:sz w:val="24"/>
          <w:szCs w:val="24"/>
        </w:rPr>
        <w:br/>
        <w:t>- Help participants meaningfully engage with their entrepreneurial ambitions within a structured ecosystem</w:t>
      </w:r>
      <w:r>
        <w:t>.</w:t>
      </w:r>
    </w:p>
    <w:p w14:paraId="01A72029" w14:textId="77777777" w:rsidR="00D70D9F" w:rsidRDefault="00D70D9F" w:rsidP="00D70D9F">
      <w:pPr>
        <w:pStyle w:val="Heading1"/>
      </w:pPr>
      <w:r>
        <w:t>5. Conclusion</w:t>
      </w:r>
    </w:p>
    <w:p w14:paraId="03896F02" w14:textId="77777777" w:rsidR="00D70D9F" w:rsidRPr="00D70D9F" w:rsidRDefault="00D70D9F" w:rsidP="00D70D9F">
      <w:pPr>
        <w:jc w:val="both"/>
        <w:rPr>
          <w:rFonts w:ascii="Times New Roman" w:hAnsi="Times New Roman" w:cs="Times New Roman"/>
          <w:sz w:val="24"/>
          <w:szCs w:val="24"/>
        </w:rPr>
      </w:pPr>
      <w:r w:rsidRPr="00D70D9F">
        <w:rPr>
          <w:rFonts w:ascii="Times New Roman" w:hAnsi="Times New Roman" w:cs="Times New Roman"/>
          <w:sz w:val="24"/>
          <w:szCs w:val="24"/>
        </w:rPr>
        <w:t>The Entrepreneurship Awareness Program on 3rd September 2025—featuring Avnish Hirpara and orchestrated by Prof. Jignasa Patel under the aegis of CED Gujarat—played a vital role in fostering entrepreneurial awareness. By leveraging CED’s esteemed legacy and expertise, the program likely encouraged participants to explore startup prospects and engage with innovation-driven pathways.</w:t>
      </w:r>
    </w:p>
    <w:p w14:paraId="4A74565A" w14:textId="77777777" w:rsidR="00D70D9F" w:rsidRDefault="00D70D9F" w:rsidP="00D70D9F">
      <w:pPr>
        <w:pStyle w:val="Heading1"/>
      </w:pPr>
      <w:r>
        <w:t>6. Recommendations</w:t>
      </w:r>
    </w:p>
    <w:p w14:paraId="6C2189A0" w14:textId="77777777" w:rsidR="00D70D9F" w:rsidRPr="00D70D9F" w:rsidRDefault="00D70D9F" w:rsidP="00D70D9F">
      <w:pPr>
        <w:jc w:val="both"/>
        <w:rPr>
          <w:rFonts w:ascii="Times New Roman" w:hAnsi="Times New Roman" w:cs="Times New Roman"/>
          <w:sz w:val="24"/>
          <w:szCs w:val="24"/>
        </w:rPr>
      </w:pPr>
      <w:r>
        <w:t xml:space="preserve">• </w:t>
      </w:r>
      <w:r w:rsidRPr="00D70D9F">
        <w:rPr>
          <w:rFonts w:ascii="Times New Roman" w:hAnsi="Times New Roman" w:cs="Times New Roman"/>
          <w:sz w:val="24"/>
          <w:szCs w:val="24"/>
        </w:rPr>
        <w:t>Post-event Documentation: Collate slides, summaries, attendee feedback, and photos to produce a detailed event report.</w:t>
      </w:r>
    </w:p>
    <w:p w14:paraId="5DA9B24A" w14:textId="77777777" w:rsidR="00D70D9F" w:rsidRPr="00D70D9F" w:rsidRDefault="00D70D9F" w:rsidP="00D70D9F">
      <w:pPr>
        <w:jc w:val="both"/>
        <w:rPr>
          <w:rFonts w:ascii="Times New Roman" w:hAnsi="Times New Roman" w:cs="Times New Roman"/>
          <w:sz w:val="24"/>
          <w:szCs w:val="24"/>
        </w:rPr>
      </w:pPr>
      <w:r w:rsidRPr="00D70D9F">
        <w:rPr>
          <w:rFonts w:ascii="Times New Roman" w:hAnsi="Times New Roman" w:cs="Times New Roman"/>
          <w:sz w:val="24"/>
          <w:szCs w:val="24"/>
        </w:rPr>
        <w:t xml:space="preserve">• Follow-Up Workshops: Organize hands-on sessions on ideation, business </w:t>
      </w:r>
      <w:proofErr w:type="spellStart"/>
      <w:r w:rsidRPr="00D70D9F">
        <w:rPr>
          <w:rFonts w:ascii="Times New Roman" w:hAnsi="Times New Roman" w:cs="Times New Roman"/>
          <w:sz w:val="24"/>
          <w:szCs w:val="24"/>
        </w:rPr>
        <w:t>modeling</w:t>
      </w:r>
      <w:proofErr w:type="spellEnd"/>
      <w:r w:rsidRPr="00D70D9F">
        <w:rPr>
          <w:rFonts w:ascii="Times New Roman" w:hAnsi="Times New Roman" w:cs="Times New Roman"/>
          <w:sz w:val="24"/>
          <w:szCs w:val="24"/>
        </w:rPr>
        <w:t>, prototyping, and funding strategy.</w:t>
      </w:r>
    </w:p>
    <w:p w14:paraId="5229A1C4" w14:textId="77777777" w:rsidR="00D70D9F" w:rsidRPr="00D70D9F" w:rsidRDefault="00D70D9F" w:rsidP="00D70D9F">
      <w:pPr>
        <w:jc w:val="both"/>
        <w:rPr>
          <w:rFonts w:ascii="Times New Roman" w:hAnsi="Times New Roman" w:cs="Times New Roman"/>
          <w:sz w:val="24"/>
          <w:szCs w:val="24"/>
        </w:rPr>
      </w:pPr>
      <w:r w:rsidRPr="00D70D9F">
        <w:rPr>
          <w:rFonts w:ascii="Times New Roman" w:hAnsi="Times New Roman" w:cs="Times New Roman"/>
          <w:sz w:val="24"/>
          <w:szCs w:val="24"/>
        </w:rPr>
        <w:t>• Mentorship Programs: Connect participants with industry professionals or successful entrepreneurs for guidance and support.</w:t>
      </w:r>
    </w:p>
    <w:p w14:paraId="222FB0B9" w14:textId="77777777" w:rsidR="00D70D9F" w:rsidRPr="00D70D9F" w:rsidRDefault="00D70D9F" w:rsidP="00D70D9F">
      <w:pPr>
        <w:jc w:val="both"/>
        <w:rPr>
          <w:rFonts w:ascii="Times New Roman" w:hAnsi="Times New Roman" w:cs="Times New Roman"/>
          <w:sz w:val="24"/>
          <w:szCs w:val="24"/>
        </w:rPr>
      </w:pPr>
      <w:r w:rsidRPr="00D70D9F">
        <w:rPr>
          <w:rFonts w:ascii="Times New Roman" w:hAnsi="Times New Roman" w:cs="Times New Roman"/>
          <w:sz w:val="24"/>
          <w:szCs w:val="24"/>
        </w:rPr>
        <w:t>• Track Impact: Monitor participants’ progress to gauge program effectiveness through idea development or startup initiation.</w:t>
      </w:r>
    </w:p>
    <w:p w14:paraId="1A9B7EDA" w14:textId="77777777" w:rsidR="00D70D9F" w:rsidRPr="00D70D9F" w:rsidRDefault="00D70D9F" w:rsidP="00D70D9F">
      <w:pPr>
        <w:jc w:val="both"/>
        <w:rPr>
          <w:rFonts w:ascii="Times New Roman" w:hAnsi="Times New Roman" w:cs="Times New Roman"/>
          <w:sz w:val="24"/>
          <w:szCs w:val="24"/>
        </w:rPr>
      </w:pPr>
      <w:r w:rsidRPr="00D70D9F">
        <w:rPr>
          <w:rFonts w:ascii="Times New Roman" w:hAnsi="Times New Roman" w:cs="Times New Roman"/>
          <w:sz w:val="24"/>
          <w:szCs w:val="24"/>
        </w:rPr>
        <w:t>• Visibility and Outreach: Share highlights, testimonials, and success stories on CED’s platforms to build momentum for future programs.</w:t>
      </w:r>
    </w:p>
    <w:p w14:paraId="5A5E3C46" w14:textId="77777777" w:rsidR="00D70D9F" w:rsidRDefault="00D70D9F" w:rsidP="00D70D9F">
      <w:pPr>
        <w:pStyle w:val="Heading1"/>
      </w:pPr>
      <w:r>
        <w:lastRenderedPageBreak/>
        <w:t>7. References</w:t>
      </w:r>
    </w:p>
    <w:p w14:paraId="6C3B236B" w14:textId="77777777" w:rsidR="00D70D9F" w:rsidRPr="00D70D9F" w:rsidRDefault="00D70D9F" w:rsidP="00D70D9F">
      <w:pPr>
        <w:jc w:val="both"/>
        <w:rPr>
          <w:rFonts w:ascii="Times New Roman" w:hAnsi="Times New Roman" w:cs="Times New Roman"/>
          <w:sz w:val="24"/>
          <w:szCs w:val="24"/>
        </w:rPr>
      </w:pPr>
      <w:r>
        <w:t xml:space="preserve">• </w:t>
      </w:r>
      <w:r w:rsidRPr="00D70D9F">
        <w:rPr>
          <w:rFonts w:ascii="Times New Roman" w:hAnsi="Times New Roman" w:cs="Times New Roman"/>
          <w:sz w:val="24"/>
          <w:szCs w:val="24"/>
        </w:rPr>
        <w:t>Centre for Entrepreneurship Development, Gujarat—official site information (ced.gujarat.gov.in)</w:t>
      </w:r>
    </w:p>
    <w:p w14:paraId="33CA9F7B" w14:textId="77777777" w:rsidR="00D70D9F" w:rsidRPr="00D70D9F" w:rsidRDefault="00D70D9F" w:rsidP="00D70D9F">
      <w:pPr>
        <w:jc w:val="both"/>
        <w:rPr>
          <w:rFonts w:ascii="Times New Roman" w:hAnsi="Times New Roman" w:cs="Times New Roman"/>
          <w:sz w:val="24"/>
          <w:szCs w:val="24"/>
        </w:rPr>
      </w:pPr>
      <w:r w:rsidRPr="00D70D9F">
        <w:rPr>
          <w:rFonts w:ascii="Times New Roman" w:hAnsi="Times New Roman" w:cs="Times New Roman"/>
          <w:sz w:val="24"/>
          <w:szCs w:val="24"/>
        </w:rPr>
        <w:t>• Program-specific details provided: date, speaker, coordinator, and organizer.</w:t>
      </w:r>
    </w:p>
    <w:p w14:paraId="700C8968" w14:textId="77777777" w:rsidR="00D70D9F" w:rsidRDefault="00D70D9F" w:rsidP="00416C6A">
      <w:pPr>
        <w:spacing w:line="360" w:lineRule="auto"/>
        <w:jc w:val="both"/>
        <w:rPr>
          <w:rFonts w:ascii="Times New Roman" w:hAnsi="Times New Roman" w:cs="Times New Roman"/>
          <w:b/>
          <w:color w:val="1F497D" w:themeColor="text2"/>
          <w:sz w:val="28"/>
          <w:szCs w:val="28"/>
          <w:u w:val="single"/>
        </w:rPr>
      </w:pPr>
    </w:p>
    <w:p w14:paraId="07F9C071" w14:textId="6E0279EE" w:rsidR="002D16B7" w:rsidRDefault="002D16B7" w:rsidP="00416C6A">
      <w:pPr>
        <w:spacing w:line="360" w:lineRule="auto"/>
        <w:jc w:val="both"/>
        <w:rPr>
          <w:rFonts w:ascii="Times New Roman" w:hAnsi="Times New Roman" w:cs="Times New Roman"/>
          <w:b/>
          <w:color w:val="1F497D" w:themeColor="text2"/>
          <w:sz w:val="28"/>
          <w:szCs w:val="28"/>
          <w:u w:val="single"/>
        </w:rPr>
      </w:pPr>
      <w:r w:rsidRPr="007B6141">
        <w:rPr>
          <w:rFonts w:ascii="Times New Roman" w:hAnsi="Times New Roman" w:cs="Times New Roman"/>
          <w:b/>
          <w:color w:val="1F497D" w:themeColor="text2"/>
          <w:sz w:val="28"/>
          <w:szCs w:val="28"/>
          <w:u w:val="single"/>
        </w:rPr>
        <w:t xml:space="preserve">Glimpse of </w:t>
      </w:r>
      <w:r w:rsidR="006E4896">
        <w:rPr>
          <w:rFonts w:ascii="Times New Roman" w:hAnsi="Times New Roman" w:cs="Times New Roman"/>
          <w:b/>
          <w:color w:val="1F497D" w:themeColor="text2"/>
          <w:sz w:val="28"/>
          <w:szCs w:val="28"/>
          <w:u w:val="single"/>
        </w:rPr>
        <w:t>Session</w:t>
      </w:r>
    </w:p>
    <w:p w14:paraId="415B401F" w14:textId="1F4F8052" w:rsidR="002125DA" w:rsidRDefault="0097700D" w:rsidP="00A07031">
      <w:pPr>
        <w:jc w:val="both"/>
        <w:rPr>
          <w:rFonts w:ascii="Times New Roman" w:hAnsi="Times New Roman" w:cs="Times New Roman"/>
          <w:b/>
          <w:color w:val="1F497D" w:themeColor="text2"/>
          <w:sz w:val="28"/>
          <w:szCs w:val="28"/>
          <w:u w:val="single"/>
        </w:rPr>
      </w:pPr>
      <w:r>
        <w:rPr>
          <w:rFonts w:ascii="Times New Roman" w:hAnsi="Times New Roman" w:cs="Times New Roman"/>
          <w:b/>
          <w:color w:val="1F497D" w:themeColor="text2"/>
          <w:sz w:val="28"/>
          <w:szCs w:val="28"/>
          <w:u w:val="single"/>
        </w:rPr>
        <w:t xml:space="preserve">    </w:t>
      </w:r>
      <w:r w:rsidR="00A07031">
        <w:rPr>
          <w:noProof/>
        </w:rPr>
        <w:drawing>
          <wp:inline distT="0" distB="0" distL="0" distR="0" wp14:anchorId="7F686F11" wp14:editId="1C6C394C">
            <wp:extent cx="2440919" cy="1820545"/>
            <wp:effectExtent l="0" t="0" r="0" b="8255"/>
            <wp:docPr id="215132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9352" cy="1841752"/>
                    </a:xfrm>
                    <a:prstGeom prst="rect">
                      <a:avLst/>
                    </a:prstGeom>
                    <a:noFill/>
                    <a:ln>
                      <a:noFill/>
                    </a:ln>
                  </pic:spPr>
                </pic:pic>
              </a:graphicData>
            </a:graphic>
          </wp:inline>
        </w:drawing>
      </w:r>
      <w:r>
        <w:rPr>
          <w:rFonts w:ascii="Times New Roman" w:hAnsi="Times New Roman" w:cs="Times New Roman"/>
          <w:b/>
          <w:color w:val="1F497D" w:themeColor="text2"/>
          <w:sz w:val="28"/>
          <w:szCs w:val="28"/>
          <w:u w:val="single"/>
        </w:rPr>
        <w:t xml:space="preserve"> </w:t>
      </w:r>
      <w:r w:rsidR="00F83C6A">
        <w:rPr>
          <w:rFonts w:ascii="Times New Roman" w:hAnsi="Times New Roman" w:cs="Times New Roman"/>
          <w:b/>
          <w:color w:val="1F497D" w:themeColor="text2"/>
          <w:sz w:val="28"/>
          <w:szCs w:val="28"/>
          <w:u w:val="single"/>
        </w:rPr>
        <w:t xml:space="preserve"> </w:t>
      </w:r>
      <w:r w:rsidR="00A07031">
        <w:rPr>
          <w:noProof/>
        </w:rPr>
        <w:drawing>
          <wp:inline distT="0" distB="0" distL="0" distR="0" wp14:anchorId="06A780A4" wp14:editId="1829F36C">
            <wp:extent cx="2705415" cy="1788388"/>
            <wp:effectExtent l="0" t="0" r="0" b="2540"/>
            <wp:docPr id="210401449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2249" cy="1806126"/>
                    </a:xfrm>
                    <a:prstGeom prst="rect">
                      <a:avLst/>
                    </a:prstGeom>
                    <a:noFill/>
                    <a:ln>
                      <a:noFill/>
                    </a:ln>
                  </pic:spPr>
                </pic:pic>
              </a:graphicData>
            </a:graphic>
          </wp:inline>
        </w:drawing>
      </w:r>
    </w:p>
    <w:p w14:paraId="0E1044B0" w14:textId="3CC35709" w:rsidR="00A07031" w:rsidRDefault="00A07031" w:rsidP="00A07031">
      <w:pPr>
        <w:jc w:val="both"/>
        <w:rPr>
          <w:rFonts w:ascii="Times New Roman" w:hAnsi="Times New Roman" w:cs="Times New Roman"/>
          <w:b/>
          <w:color w:val="1F497D" w:themeColor="text2"/>
          <w:sz w:val="28"/>
          <w:szCs w:val="28"/>
          <w:u w:val="single"/>
        </w:rPr>
      </w:pPr>
      <w:r>
        <w:rPr>
          <w:noProof/>
        </w:rPr>
        <w:drawing>
          <wp:inline distT="0" distB="0" distL="0" distR="0" wp14:anchorId="267535A8" wp14:editId="5DF19690">
            <wp:extent cx="2720351" cy="1707294"/>
            <wp:effectExtent l="0" t="0" r="3810" b="7620"/>
            <wp:docPr id="1222464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1511" cy="1720574"/>
                    </a:xfrm>
                    <a:prstGeom prst="rect">
                      <a:avLst/>
                    </a:prstGeom>
                    <a:noFill/>
                    <a:ln>
                      <a:noFill/>
                    </a:ln>
                  </pic:spPr>
                </pic:pic>
              </a:graphicData>
            </a:graphic>
          </wp:inline>
        </w:drawing>
      </w:r>
      <w:r>
        <w:rPr>
          <w:noProof/>
        </w:rPr>
        <w:drawing>
          <wp:inline distT="0" distB="0" distL="0" distR="0" wp14:anchorId="51BEB7EF" wp14:editId="212D325B">
            <wp:extent cx="2690301" cy="1699895"/>
            <wp:effectExtent l="0" t="0" r="0" b="0"/>
            <wp:docPr id="38367749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2976" cy="1707904"/>
                    </a:xfrm>
                    <a:prstGeom prst="rect">
                      <a:avLst/>
                    </a:prstGeom>
                    <a:noFill/>
                    <a:ln>
                      <a:noFill/>
                    </a:ln>
                  </pic:spPr>
                </pic:pic>
              </a:graphicData>
            </a:graphic>
          </wp:inline>
        </w:drawing>
      </w:r>
    </w:p>
    <w:p w14:paraId="64B7AC4B" w14:textId="11009FC3" w:rsidR="0097700D" w:rsidRDefault="00486C30" w:rsidP="00416C6A">
      <w:pPr>
        <w:spacing w:line="360" w:lineRule="auto"/>
        <w:jc w:val="both"/>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 xml:space="preserve">       </w:t>
      </w:r>
    </w:p>
    <w:p w14:paraId="75599A93" w14:textId="77777777" w:rsidR="002125DA" w:rsidRDefault="002125DA" w:rsidP="00416C6A">
      <w:pPr>
        <w:spacing w:line="360" w:lineRule="auto"/>
        <w:jc w:val="both"/>
        <w:rPr>
          <w:rFonts w:ascii="Times New Roman" w:hAnsi="Times New Roman" w:cs="Times New Roman"/>
          <w:b/>
          <w:color w:val="1F497D" w:themeColor="text2"/>
          <w:sz w:val="28"/>
          <w:szCs w:val="28"/>
        </w:rPr>
      </w:pPr>
    </w:p>
    <w:p w14:paraId="098BF7BC" w14:textId="25E49DF0" w:rsidR="00486C30" w:rsidRDefault="00486C30" w:rsidP="00416C6A">
      <w:pPr>
        <w:spacing w:line="360" w:lineRule="auto"/>
        <w:jc w:val="both"/>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 xml:space="preserve">     </w:t>
      </w:r>
    </w:p>
    <w:p w14:paraId="59ABA45D" w14:textId="77777777" w:rsidR="002125DA" w:rsidRDefault="002125DA" w:rsidP="00416C6A">
      <w:pPr>
        <w:spacing w:line="360" w:lineRule="auto"/>
        <w:jc w:val="both"/>
        <w:rPr>
          <w:rFonts w:ascii="Times New Roman" w:hAnsi="Times New Roman" w:cs="Times New Roman"/>
          <w:b/>
          <w:color w:val="1F497D" w:themeColor="text2"/>
          <w:sz w:val="28"/>
          <w:szCs w:val="28"/>
        </w:rPr>
      </w:pPr>
    </w:p>
    <w:p w14:paraId="28CD5F0D" w14:textId="660A1248" w:rsidR="00486C30" w:rsidRPr="0097700D" w:rsidRDefault="000361F8" w:rsidP="00416C6A">
      <w:pPr>
        <w:spacing w:line="360" w:lineRule="auto"/>
        <w:jc w:val="both"/>
        <w:rPr>
          <w:rFonts w:ascii="Times New Roman" w:hAnsi="Times New Roman" w:cs="Times New Roman"/>
          <w:b/>
          <w:color w:val="1F497D" w:themeColor="text2"/>
          <w:sz w:val="28"/>
          <w:szCs w:val="28"/>
        </w:rPr>
      </w:pPr>
      <w:r>
        <w:rPr>
          <w:rFonts w:ascii="Times New Roman" w:hAnsi="Times New Roman" w:cs="Times New Roman"/>
          <w:b/>
          <w:color w:val="1F497D" w:themeColor="text2"/>
          <w:sz w:val="28"/>
          <w:szCs w:val="28"/>
        </w:rPr>
        <w:t xml:space="preserve">    </w:t>
      </w:r>
    </w:p>
    <w:p w14:paraId="69C43256" w14:textId="77777777" w:rsidR="00F83C6A" w:rsidRPr="007B6141" w:rsidRDefault="00F83C6A" w:rsidP="00416C6A">
      <w:pPr>
        <w:spacing w:line="360" w:lineRule="auto"/>
        <w:jc w:val="both"/>
        <w:rPr>
          <w:rFonts w:ascii="Times New Roman" w:hAnsi="Times New Roman" w:cs="Times New Roman"/>
          <w:b/>
          <w:color w:val="1F497D" w:themeColor="text2"/>
          <w:sz w:val="28"/>
          <w:szCs w:val="28"/>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495633" w14:paraId="12991A56" w14:textId="77777777" w:rsidTr="00E54480">
        <w:tc>
          <w:tcPr>
            <w:tcW w:w="9016" w:type="dxa"/>
          </w:tcPr>
          <w:p w14:paraId="26CC0B6C" w14:textId="77777777" w:rsidR="00495633" w:rsidRDefault="00495633" w:rsidP="00164BF6"/>
          <w:p w14:paraId="7CDF0393" w14:textId="77777777" w:rsidR="00907ABD" w:rsidRDefault="00534637" w:rsidP="00164BF6">
            <w:pPr>
              <w:rPr>
                <w:rFonts w:ascii="Times New Roman" w:hAnsi="Times New Roman" w:cs="Times New Roman"/>
                <w:sz w:val="24"/>
                <w:szCs w:val="24"/>
              </w:rPr>
            </w:pPr>
            <w:r>
              <w:rPr>
                <w:rFonts w:ascii="Times New Roman" w:hAnsi="Times New Roman" w:cs="Times New Roman"/>
                <w:sz w:val="24"/>
                <w:szCs w:val="24"/>
              </w:rPr>
              <w:t xml:space="preserve">     </w:t>
            </w:r>
          </w:p>
        </w:tc>
      </w:tr>
    </w:tbl>
    <w:p w14:paraId="2AD38419" w14:textId="77777777" w:rsidR="00266FA3" w:rsidRPr="00266FA3" w:rsidRDefault="00266FA3" w:rsidP="00577F47">
      <w:pPr>
        <w:rPr>
          <w:rFonts w:ascii="Times New Roman" w:hAnsi="Times New Roman" w:cs="Times New Roman"/>
          <w:sz w:val="24"/>
          <w:szCs w:val="24"/>
        </w:rPr>
      </w:pPr>
    </w:p>
    <w:sectPr w:rsidR="00266FA3" w:rsidRPr="00266FA3" w:rsidSect="00013EB3">
      <w:footerReference w:type="default" r:id="rId13"/>
      <w:pgSz w:w="11906" w:h="16838"/>
      <w:pgMar w:top="900" w:right="1440" w:bottom="810" w:left="1440" w:header="708" w:footer="708" w:gutter="0"/>
      <w:pgBorders w:offsetFrom="page">
        <w:top w:val="basicWideOutline" w:sz="6" w:space="24" w:color="1F497D" w:themeColor="text2"/>
        <w:left w:val="basicWideOutline" w:sz="6" w:space="24" w:color="1F497D" w:themeColor="text2"/>
        <w:bottom w:val="basicWideOutline" w:sz="6" w:space="24" w:color="1F497D" w:themeColor="text2"/>
        <w:right w:val="basicWideOutline" w:sz="6" w:space="24" w:color="1F497D" w:themeColor="text2"/>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69BD8E" w14:textId="77777777" w:rsidR="00F853FC" w:rsidRDefault="00F853FC" w:rsidP="00A22512">
      <w:pPr>
        <w:spacing w:after="0" w:line="240" w:lineRule="auto"/>
      </w:pPr>
      <w:r>
        <w:separator/>
      </w:r>
    </w:p>
  </w:endnote>
  <w:endnote w:type="continuationSeparator" w:id="0">
    <w:p w14:paraId="0B483129" w14:textId="77777777" w:rsidR="00F853FC" w:rsidRDefault="00F853FC" w:rsidP="00A225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Schoolbook">
    <w:charset w:val="00"/>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doni MT">
    <w:charset w:val="00"/>
    <w:family w:val="roman"/>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848359"/>
      <w:docPartObj>
        <w:docPartGallery w:val="Page Numbers (Bottom of Page)"/>
        <w:docPartUnique/>
      </w:docPartObj>
    </w:sdtPr>
    <w:sdtEndPr>
      <w:rPr>
        <w:color w:val="808080" w:themeColor="background1" w:themeShade="80"/>
        <w:spacing w:val="60"/>
      </w:rPr>
    </w:sdtEndPr>
    <w:sdtContent>
      <w:p w14:paraId="55C5AA87" w14:textId="77777777" w:rsidR="00A22512" w:rsidRDefault="00815F95">
        <w:pPr>
          <w:pStyle w:val="Footer"/>
          <w:pBdr>
            <w:top w:val="single" w:sz="4" w:space="1" w:color="D9D9D9" w:themeColor="background1" w:themeShade="D9"/>
          </w:pBdr>
          <w:rPr>
            <w:b/>
            <w:bCs/>
          </w:rPr>
        </w:pPr>
        <w:r>
          <w:fldChar w:fldCharType="begin"/>
        </w:r>
        <w:r w:rsidR="00A22512">
          <w:instrText xml:space="preserve"> PAGE   \* MERGEFORMAT </w:instrText>
        </w:r>
        <w:r>
          <w:fldChar w:fldCharType="separate"/>
        </w:r>
        <w:r w:rsidR="00B3439F" w:rsidRPr="00B3439F">
          <w:rPr>
            <w:b/>
            <w:bCs/>
            <w:noProof/>
          </w:rPr>
          <w:t>6</w:t>
        </w:r>
        <w:r>
          <w:rPr>
            <w:b/>
            <w:bCs/>
            <w:noProof/>
          </w:rPr>
          <w:fldChar w:fldCharType="end"/>
        </w:r>
        <w:r w:rsidR="00A22512">
          <w:rPr>
            <w:b/>
            <w:bCs/>
          </w:rPr>
          <w:t xml:space="preserve"> | </w:t>
        </w:r>
        <w:r w:rsidR="00A22512">
          <w:rPr>
            <w:color w:val="808080" w:themeColor="background1" w:themeShade="80"/>
            <w:spacing w:val="60"/>
          </w:rPr>
          <w:t>Page</w:t>
        </w:r>
      </w:p>
    </w:sdtContent>
  </w:sdt>
  <w:p w14:paraId="1B2BCF2B" w14:textId="77777777" w:rsidR="00A22512" w:rsidRDefault="00A2251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0F2FB3" w14:textId="77777777" w:rsidR="00F853FC" w:rsidRDefault="00F853FC" w:rsidP="00A22512">
      <w:pPr>
        <w:spacing w:after="0" w:line="240" w:lineRule="auto"/>
      </w:pPr>
      <w:r>
        <w:separator/>
      </w:r>
    </w:p>
  </w:footnote>
  <w:footnote w:type="continuationSeparator" w:id="0">
    <w:p w14:paraId="6C746AB8" w14:textId="77777777" w:rsidR="00F853FC" w:rsidRDefault="00F853FC" w:rsidP="00A2251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3pt;height:11.3pt" o:bullet="t">
        <v:imagedata r:id="rId1" o:title="mso1CC7"/>
      </v:shape>
    </w:pict>
  </w:numPicBullet>
  <w:abstractNum w:abstractNumId="0" w15:restartNumberingAfterBreak="0">
    <w:nsid w:val="04AE3300"/>
    <w:multiLevelType w:val="hybridMultilevel"/>
    <w:tmpl w:val="A5C4B83C"/>
    <w:lvl w:ilvl="0" w:tplc="40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3747E0"/>
    <w:multiLevelType w:val="hybridMultilevel"/>
    <w:tmpl w:val="5A76C4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F42A3"/>
    <w:multiLevelType w:val="hybridMultilevel"/>
    <w:tmpl w:val="2E54B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691A41"/>
    <w:multiLevelType w:val="hybridMultilevel"/>
    <w:tmpl w:val="DF7E788C"/>
    <w:lvl w:ilvl="0" w:tplc="40090009">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2B14EAE"/>
    <w:multiLevelType w:val="hybridMultilevel"/>
    <w:tmpl w:val="52DAF16A"/>
    <w:lvl w:ilvl="0" w:tplc="4009000D">
      <w:start w:val="1"/>
      <w:numFmt w:val="bullet"/>
      <w:lvlText w:val=""/>
      <w:lvlJc w:val="left"/>
      <w:pPr>
        <w:ind w:left="1440" w:hanging="360"/>
      </w:pPr>
      <w:rPr>
        <w:rFonts w:ascii="Wingdings" w:hAnsi="Wingdings"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5" w15:restartNumberingAfterBreak="0">
    <w:nsid w:val="14B05403"/>
    <w:multiLevelType w:val="hybridMultilevel"/>
    <w:tmpl w:val="6B3069E6"/>
    <w:lvl w:ilvl="0" w:tplc="40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5B45BB"/>
    <w:multiLevelType w:val="hybridMultilevel"/>
    <w:tmpl w:val="911C85CE"/>
    <w:lvl w:ilvl="0" w:tplc="EAB835E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7" w15:restartNumberingAfterBreak="0">
    <w:nsid w:val="1AA20032"/>
    <w:multiLevelType w:val="hybridMultilevel"/>
    <w:tmpl w:val="612AF7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1CF76A85"/>
    <w:multiLevelType w:val="hybridMultilevel"/>
    <w:tmpl w:val="67524540"/>
    <w:lvl w:ilvl="0" w:tplc="40090007">
      <w:start w:val="1"/>
      <w:numFmt w:val="bullet"/>
      <w:lvlText w:val=""/>
      <w:lvlPicBulletId w:val="0"/>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9914FD3"/>
    <w:multiLevelType w:val="hybridMultilevel"/>
    <w:tmpl w:val="180A92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2F1774"/>
    <w:multiLevelType w:val="hybridMultilevel"/>
    <w:tmpl w:val="E854A03C"/>
    <w:lvl w:ilvl="0" w:tplc="40090007">
      <w:start w:val="1"/>
      <w:numFmt w:val="bullet"/>
      <w:lvlText w:val=""/>
      <w:lvlPicBulletId w:val="0"/>
      <w:lvlJc w:val="left"/>
      <w:pPr>
        <w:ind w:left="927" w:hanging="360"/>
      </w:pPr>
      <w:rPr>
        <w:rFonts w:ascii="Symbol" w:hAnsi="Symbol"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15:restartNumberingAfterBreak="0">
    <w:nsid w:val="3544216C"/>
    <w:multiLevelType w:val="hybridMultilevel"/>
    <w:tmpl w:val="A42830D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7305DD9"/>
    <w:multiLevelType w:val="hybridMultilevel"/>
    <w:tmpl w:val="33D026C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482858"/>
    <w:multiLevelType w:val="hybridMultilevel"/>
    <w:tmpl w:val="82A2E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A572821"/>
    <w:multiLevelType w:val="hybridMultilevel"/>
    <w:tmpl w:val="7FD8DE46"/>
    <w:lvl w:ilvl="0" w:tplc="40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72447E7"/>
    <w:multiLevelType w:val="hybridMultilevel"/>
    <w:tmpl w:val="3B0EF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C015419"/>
    <w:multiLevelType w:val="hybridMultilevel"/>
    <w:tmpl w:val="AABA4C9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CAE3BA3"/>
    <w:multiLevelType w:val="hybridMultilevel"/>
    <w:tmpl w:val="5254EA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25F2A3A"/>
    <w:multiLevelType w:val="hybridMultilevel"/>
    <w:tmpl w:val="3926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2CA3D3F"/>
    <w:multiLevelType w:val="hybridMultilevel"/>
    <w:tmpl w:val="5644CCBE"/>
    <w:lvl w:ilvl="0" w:tplc="24A405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6ED28F4"/>
    <w:multiLevelType w:val="hybridMultilevel"/>
    <w:tmpl w:val="BE5C4F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15:restartNumberingAfterBreak="0">
    <w:nsid w:val="7827492C"/>
    <w:multiLevelType w:val="hybridMultilevel"/>
    <w:tmpl w:val="82A2EA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90488265">
    <w:abstractNumId w:val="4"/>
  </w:num>
  <w:num w:numId="2" w16cid:durableId="274169688">
    <w:abstractNumId w:val="8"/>
  </w:num>
  <w:num w:numId="3" w16cid:durableId="410809793">
    <w:abstractNumId w:val="17"/>
  </w:num>
  <w:num w:numId="4" w16cid:durableId="154761214">
    <w:abstractNumId w:val="20"/>
  </w:num>
  <w:num w:numId="5" w16cid:durableId="1191453488">
    <w:abstractNumId w:val="7"/>
  </w:num>
  <w:num w:numId="6" w16cid:durableId="1351025353">
    <w:abstractNumId w:val="3"/>
  </w:num>
  <w:num w:numId="7" w16cid:durableId="1681345425">
    <w:abstractNumId w:val="19"/>
  </w:num>
  <w:num w:numId="8" w16cid:durableId="318074514">
    <w:abstractNumId w:val="21"/>
  </w:num>
  <w:num w:numId="9" w16cid:durableId="2047558857">
    <w:abstractNumId w:val="13"/>
  </w:num>
  <w:num w:numId="10" w16cid:durableId="1126702244">
    <w:abstractNumId w:val="16"/>
  </w:num>
  <w:num w:numId="11" w16cid:durableId="1265577321">
    <w:abstractNumId w:val="9"/>
  </w:num>
  <w:num w:numId="12" w16cid:durableId="1561017470">
    <w:abstractNumId w:val="11"/>
  </w:num>
  <w:num w:numId="13" w16cid:durableId="2066488647">
    <w:abstractNumId w:val="12"/>
  </w:num>
  <w:num w:numId="14" w16cid:durableId="684750069">
    <w:abstractNumId w:val="2"/>
  </w:num>
  <w:num w:numId="15" w16cid:durableId="1405833920">
    <w:abstractNumId w:val="1"/>
  </w:num>
  <w:num w:numId="16" w16cid:durableId="316420263">
    <w:abstractNumId w:val="15"/>
  </w:num>
  <w:num w:numId="17" w16cid:durableId="1258099737">
    <w:abstractNumId w:val="18"/>
  </w:num>
  <w:num w:numId="18" w16cid:durableId="1593003829">
    <w:abstractNumId w:val="6"/>
  </w:num>
  <w:num w:numId="19" w16cid:durableId="474221024">
    <w:abstractNumId w:val="10"/>
  </w:num>
  <w:num w:numId="20" w16cid:durableId="2071998933">
    <w:abstractNumId w:val="14"/>
  </w:num>
  <w:num w:numId="21" w16cid:durableId="1873569761">
    <w:abstractNumId w:val="0"/>
  </w:num>
  <w:num w:numId="22" w16cid:durableId="53235177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67C5"/>
    <w:rsid w:val="00011033"/>
    <w:rsid w:val="00012120"/>
    <w:rsid w:val="00013EB3"/>
    <w:rsid w:val="00023D9F"/>
    <w:rsid w:val="000278DA"/>
    <w:rsid w:val="000361F8"/>
    <w:rsid w:val="000554A0"/>
    <w:rsid w:val="00064A12"/>
    <w:rsid w:val="00065582"/>
    <w:rsid w:val="00085EF0"/>
    <w:rsid w:val="000C0A18"/>
    <w:rsid w:val="000C3276"/>
    <w:rsid w:val="000C5904"/>
    <w:rsid w:val="000E1CD2"/>
    <w:rsid w:val="001016AB"/>
    <w:rsid w:val="00103E8E"/>
    <w:rsid w:val="0011158F"/>
    <w:rsid w:val="00115040"/>
    <w:rsid w:val="001313BB"/>
    <w:rsid w:val="001403B6"/>
    <w:rsid w:val="001437A6"/>
    <w:rsid w:val="001454CB"/>
    <w:rsid w:val="001573FD"/>
    <w:rsid w:val="00164BF6"/>
    <w:rsid w:val="00165E13"/>
    <w:rsid w:val="00174040"/>
    <w:rsid w:val="001831CA"/>
    <w:rsid w:val="001A2534"/>
    <w:rsid w:val="001A6D13"/>
    <w:rsid w:val="001B2F13"/>
    <w:rsid w:val="001B7D3B"/>
    <w:rsid w:val="001C0765"/>
    <w:rsid w:val="001C4F9A"/>
    <w:rsid w:val="001D384B"/>
    <w:rsid w:val="001D3964"/>
    <w:rsid w:val="001D62C6"/>
    <w:rsid w:val="001E1224"/>
    <w:rsid w:val="001F63F4"/>
    <w:rsid w:val="002125DA"/>
    <w:rsid w:val="00224E71"/>
    <w:rsid w:val="0022644F"/>
    <w:rsid w:val="00240AAB"/>
    <w:rsid w:val="0024225D"/>
    <w:rsid w:val="002640F2"/>
    <w:rsid w:val="00266FA3"/>
    <w:rsid w:val="00282053"/>
    <w:rsid w:val="002875FD"/>
    <w:rsid w:val="002A09B2"/>
    <w:rsid w:val="002A7C2E"/>
    <w:rsid w:val="002B063C"/>
    <w:rsid w:val="002B1AA7"/>
    <w:rsid w:val="002C5CB9"/>
    <w:rsid w:val="002D16B7"/>
    <w:rsid w:val="00311071"/>
    <w:rsid w:val="00323CC4"/>
    <w:rsid w:val="00335423"/>
    <w:rsid w:val="00336CB5"/>
    <w:rsid w:val="00342F0A"/>
    <w:rsid w:val="003452B8"/>
    <w:rsid w:val="003454A9"/>
    <w:rsid w:val="003603D1"/>
    <w:rsid w:val="003644E5"/>
    <w:rsid w:val="00366906"/>
    <w:rsid w:val="003703A8"/>
    <w:rsid w:val="00376B46"/>
    <w:rsid w:val="003779F1"/>
    <w:rsid w:val="003A05A3"/>
    <w:rsid w:val="003A1FAF"/>
    <w:rsid w:val="003A5261"/>
    <w:rsid w:val="003D11A3"/>
    <w:rsid w:val="003D1DE0"/>
    <w:rsid w:val="003E16E9"/>
    <w:rsid w:val="003F5A48"/>
    <w:rsid w:val="00402ADF"/>
    <w:rsid w:val="00403C9B"/>
    <w:rsid w:val="00416C6A"/>
    <w:rsid w:val="0042532A"/>
    <w:rsid w:val="00434B53"/>
    <w:rsid w:val="004374D0"/>
    <w:rsid w:val="00443379"/>
    <w:rsid w:val="00443422"/>
    <w:rsid w:val="00444D3C"/>
    <w:rsid w:val="00457727"/>
    <w:rsid w:val="00462CE8"/>
    <w:rsid w:val="00477FF0"/>
    <w:rsid w:val="00486C30"/>
    <w:rsid w:val="00495633"/>
    <w:rsid w:val="004A57E9"/>
    <w:rsid w:val="004B46FB"/>
    <w:rsid w:val="004B67F0"/>
    <w:rsid w:val="004B7E84"/>
    <w:rsid w:val="004C18AC"/>
    <w:rsid w:val="004D13DB"/>
    <w:rsid w:val="004E0ECF"/>
    <w:rsid w:val="004F7943"/>
    <w:rsid w:val="00531048"/>
    <w:rsid w:val="00534637"/>
    <w:rsid w:val="00550EC7"/>
    <w:rsid w:val="00566126"/>
    <w:rsid w:val="00570EBA"/>
    <w:rsid w:val="00574009"/>
    <w:rsid w:val="005758E2"/>
    <w:rsid w:val="00577F47"/>
    <w:rsid w:val="005812DC"/>
    <w:rsid w:val="0058524C"/>
    <w:rsid w:val="005964B4"/>
    <w:rsid w:val="00596A4A"/>
    <w:rsid w:val="005A0C53"/>
    <w:rsid w:val="005A29D1"/>
    <w:rsid w:val="005A3B12"/>
    <w:rsid w:val="005B1000"/>
    <w:rsid w:val="005B7F16"/>
    <w:rsid w:val="005F1F49"/>
    <w:rsid w:val="005F5CAE"/>
    <w:rsid w:val="0064724C"/>
    <w:rsid w:val="00661F68"/>
    <w:rsid w:val="00666F78"/>
    <w:rsid w:val="00691EDF"/>
    <w:rsid w:val="006A26FA"/>
    <w:rsid w:val="006A4120"/>
    <w:rsid w:val="006B3B48"/>
    <w:rsid w:val="006E1500"/>
    <w:rsid w:val="006E22CF"/>
    <w:rsid w:val="006E4896"/>
    <w:rsid w:val="00703318"/>
    <w:rsid w:val="00716DBF"/>
    <w:rsid w:val="00722585"/>
    <w:rsid w:val="00727065"/>
    <w:rsid w:val="007410EA"/>
    <w:rsid w:val="00743DB0"/>
    <w:rsid w:val="00752A12"/>
    <w:rsid w:val="00757AA0"/>
    <w:rsid w:val="00761445"/>
    <w:rsid w:val="007710F1"/>
    <w:rsid w:val="007847F3"/>
    <w:rsid w:val="00785614"/>
    <w:rsid w:val="007B36B3"/>
    <w:rsid w:val="007B6141"/>
    <w:rsid w:val="007D4D43"/>
    <w:rsid w:val="007E2132"/>
    <w:rsid w:val="007E463D"/>
    <w:rsid w:val="007F14CE"/>
    <w:rsid w:val="007F394A"/>
    <w:rsid w:val="00815F95"/>
    <w:rsid w:val="00851863"/>
    <w:rsid w:val="00852938"/>
    <w:rsid w:val="008745FB"/>
    <w:rsid w:val="008A29A1"/>
    <w:rsid w:val="008B79D6"/>
    <w:rsid w:val="008F0456"/>
    <w:rsid w:val="008F46FC"/>
    <w:rsid w:val="008F5235"/>
    <w:rsid w:val="00903E04"/>
    <w:rsid w:val="00907ABD"/>
    <w:rsid w:val="009102D8"/>
    <w:rsid w:val="009352A3"/>
    <w:rsid w:val="00952215"/>
    <w:rsid w:val="00954E80"/>
    <w:rsid w:val="00955974"/>
    <w:rsid w:val="00960B35"/>
    <w:rsid w:val="009618A6"/>
    <w:rsid w:val="00964A45"/>
    <w:rsid w:val="00965A23"/>
    <w:rsid w:val="0097700D"/>
    <w:rsid w:val="00982B13"/>
    <w:rsid w:val="00983435"/>
    <w:rsid w:val="00983575"/>
    <w:rsid w:val="00984B7C"/>
    <w:rsid w:val="00986658"/>
    <w:rsid w:val="00986A07"/>
    <w:rsid w:val="009A01B2"/>
    <w:rsid w:val="009A4114"/>
    <w:rsid w:val="009B0587"/>
    <w:rsid w:val="009B4CE7"/>
    <w:rsid w:val="009C152F"/>
    <w:rsid w:val="009D5CDF"/>
    <w:rsid w:val="009E2232"/>
    <w:rsid w:val="009F05F4"/>
    <w:rsid w:val="00A0012C"/>
    <w:rsid w:val="00A07031"/>
    <w:rsid w:val="00A07069"/>
    <w:rsid w:val="00A22512"/>
    <w:rsid w:val="00A25355"/>
    <w:rsid w:val="00A27C68"/>
    <w:rsid w:val="00A370B2"/>
    <w:rsid w:val="00A45AD0"/>
    <w:rsid w:val="00A53778"/>
    <w:rsid w:val="00A656A6"/>
    <w:rsid w:val="00A80C0F"/>
    <w:rsid w:val="00A828BB"/>
    <w:rsid w:val="00A83AB1"/>
    <w:rsid w:val="00A8584D"/>
    <w:rsid w:val="00AC3D95"/>
    <w:rsid w:val="00AF318D"/>
    <w:rsid w:val="00B03B82"/>
    <w:rsid w:val="00B1184B"/>
    <w:rsid w:val="00B3439F"/>
    <w:rsid w:val="00B41E53"/>
    <w:rsid w:val="00B45B6B"/>
    <w:rsid w:val="00B63910"/>
    <w:rsid w:val="00B869EB"/>
    <w:rsid w:val="00BD3C3A"/>
    <w:rsid w:val="00C07096"/>
    <w:rsid w:val="00C10ADD"/>
    <w:rsid w:val="00C21020"/>
    <w:rsid w:val="00C2137E"/>
    <w:rsid w:val="00C3158B"/>
    <w:rsid w:val="00C92A64"/>
    <w:rsid w:val="00CA0B37"/>
    <w:rsid w:val="00CC2CAD"/>
    <w:rsid w:val="00D21D04"/>
    <w:rsid w:val="00D22712"/>
    <w:rsid w:val="00D22E70"/>
    <w:rsid w:val="00D3592E"/>
    <w:rsid w:val="00D629FB"/>
    <w:rsid w:val="00D70D9F"/>
    <w:rsid w:val="00D728AB"/>
    <w:rsid w:val="00D806D4"/>
    <w:rsid w:val="00D831C4"/>
    <w:rsid w:val="00D833E8"/>
    <w:rsid w:val="00D8676F"/>
    <w:rsid w:val="00D92A85"/>
    <w:rsid w:val="00DA0888"/>
    <w:rsid w:val="00DA70E5"/>
    <w:rsid w:val="00DB1862"/>
    <w:rsid w:val="00DC1D2D"/>
    <w:rsid w:val="00DD1B94"/>
    <w:rsid w:val="00DD3D1C"/>
    <w:rsid w:val="00DD67C5"/>
    <w:rsid w:val="00DE054F"/>
    <w:rsid w:val="00E03591"/>
    <w:rsid w:val="00E075BD"/>
    <w:rsid w:val="00E12065"/>
    <w:rsid w:val="00E14D7E"/>
    <w:rsid w:val="00E166C2"/>
    <w:rsid w:val="00E24843"/>
    <w:rsid w:val="00E4184B"/>
    <w:rsid w:val="00E42625"/>
    <w:rsid w:val="00E54480"/>
    <w:rsid w:val="00E65239"/>
    <w:rsid w:val="00E73ED7"/>
    <w:rsid w:val="00EB162F"/>
    <w:rsid w:val="00EB3A8A"/>
    <w:rsid w:val="00ED74C4"/>
    <w:rsid w:val="00EE1029"/>
    <w:rsid w:val="00EE4089"/>
    <w:rsid w:val="00EE541E"/>
    <w:rsid w:val="00F06EB7"/>
    <w:rsid w:val="00F45057"/>
    <w:rsid w:val="00F46993"/>
    <w:rsid w:val="00F63C9E"/>
    <w:rsid w:val="00F83C6A"/>
    <w:rsid w:val="00F853FC"/>
    <w:rsid w:val="00F94499"/>
    <w:rsid w:val="00F97C20"/>
    <w:rsid w:val="00FA6B8B"/>
    <w:rsid w:val="00FB732F"/>
    <w:rsid w:val="00FD252D"/>
    <w:rsid w:val="00FE1941"/>
    <w:rsid w:val="00FF1E9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22C3F1"/>
  <w15:docId w15:val="{476D8C08-63CC-4626-874B-6B80379B4B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1033"/>
  </w:style>
  <w:style w:type="paragraph" w:styleId="Heading1">
    <w:name w:val="heading 1"/>
    <w:basedOn w:val="Normal"/>
    <w:next w:val="Normal"/>
    <w:link w:val="Heading1Char"/>
    <w:uiPriority w:val="9"/>
    <w:qFormat/>
    <w:rsid w:val="00D70D9F"/>
    <w:pPr>
      <w:keepNext/>
      <w:keepLines/>
      <w:spacing w:before="480" w:after="0"/>
      <w:outlineLvl w:val="0"/>
    </w:pPr>
    <w:rPr>
      <w:rFonts w:asciiTheme="majorHAnsi" w:eastAsiaTheme="majorEastAsia" w:hAnsiTheme="majorHAnsi" w:cstheme="majorBidi"/>
      <w:b/>
      <w:bCs/>
      <w:color w:val="365F91" w:themeColor="accent1" w:themeShade="BF"/>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C21020"/>
    <w:pPr>
      <w:autoSpaceDE w:val="0"/>
      <w:autoSpaceDN w:val="0"/>
      <w:adjustRightInd w:val="0"/>
      <w:spacing w:after="0" w:line="240" w:lineRule="auto"/>
    </w:pPr>
    <w:rPr>
      <w:rFonts w:ascii="Century Schoolbook" w:hAnsi="Century Schoolbook" w:cs="Century Schoolbook"/>
      <w:color w:val="000000"/>
      <w:sz w:val="24"/>
      <w:szCs w:val="24"/>
      <w:lang w:bidi="gu-IN"/>
    </w:rPr>
  </w:style>
  <w:style w:type="paragraph" w:styleId="ListParagraph">
    <w:name w:val="List Paragraph"/>
    <w:basedOn w:val="Normal"/>
    <w:uiPriority w:val="34"/>
    <w:qFormat/>
    <w:rsid w:val="008A29A1"/>
    <w:pPr>
      <w:ind w:left="720"/>
      <w:contextualSpacing/>
    </w:pPr>
  </w:style>
  <w:style w:type="table" w:styleId="TableGrid">
    <w:name w:val="Table Grid"/>
    <w:basedOn w:val="TableNormal"/>
    <w:uiPriority w:val="59"/>
    <w:rsid w:val="00A537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Grid-Accent1">
    <w:name w:val="Light Grid Accent 1"/>
    <w:basedOn w:val="TableNormal"/>
    <w:uiPriority w:val="62"/>
    <w:rsid w:val="00EB162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BalloonText">
    <w:name w:val="Balloon Text"/>
    <w:basedOn w:val="Normal"/>
    <w:link w:val="BalloonTextChar"/>
    <w:uiPriority w:val="99"/>
    <w:semiHidden/>
    <w:unhideWhenUsed/>
    <w:rsid w:val="00EE10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1029"/>
    <w:rPr>
      <w:rFonts w:ascii="Tahoma" w:hAnsi="Tahoma" w:cs="Tahoma"/>
      <w:sz w:val="16"/>
      <w:szCs w:val="16"/>
    </w:rPr>
  </w:style>
  <w:style w:type="paragraph" w:styleId="Header">
    <w:name w:val="header"/>
    <w:basedOn w:val="Normal"/>
    <w:link w:val="HeaderChar"/>
    <w:uiPriority w:val="99"/>
    <w:unhideWhenUsed/>
    <w:rsid w:val="00A22512"/>
    <w:pPr>
      <w:tabs>
        <w:tab w:val="center" w:pos="4513"/>
        <w:tab w:val="right" w:pos="9026"/>
      </w:tabs>
      <w:spacing w:after="0" w:line="240" w:lineRule="auto"/>
    </w:pPr>
  </w:style>
  <w:style w:type="character" w:customStyle="1" w:styleId="HeaderChar">
    <w:name w:val="Header Char"/>
    <w:basedOn w:val="DefaultParagraphFont"/>
    <w:link w:val="Header"/>
    <w:uiPriority w:val="99"/>
    <w:rsid w:val="00A22512"/>
  </w:style>
  <w:style w:type="paragraph" w:styleId="Footer">
    <w:name w:val="footer"/>
    <w:basedOn w:val="Normal"/>
    <w:link w:val="FooterChar"/>
    <w:uiPriority w:val="99"/>
    <w:unhideWhenUsed/>
    <w:rsid w:val="00A22512"/>
    <w:pPr>
      <w:tabs>
        <w:tab w:val="center" w:pos="4513"/>
        <w:tab w:val="right" w:pos="9026"/>
      </w:tabs>
      <w:spacing w:after="0" w:line="240" w:lineRule="auto"/>
    </w:pPr>
  </w:style>
  <w:style w:type="character" w:customStyle="1" w:styleId="FooterChar">
    <w:name w:val="Footer Char"/>
    <w:basedOn w:val="DefaultParagraphFont"/>
    <w:link w:val="Footer"/>
    <w:uiPriority w:val="99"/>
    <w:rsid w:val="00A22512"/>
  </w:style>
  <w:style w:type="character" w:styleId="Hyperlink">
    <w:name w:val="Hyperlink"/>
    <w:basedOn w:val="DefaultParagraphFont"/>
    <w:uiPriority w:val="99"/>
    <w:unhideWhenUsed/>
    <w:rsid w:val="005A3B12"/>
    <w:rPr>
      <w:color w:val="0000FF" w:themeColor="hyperlink"/>
      <w:u w:val="single"/>
    </w:rPr>
  </w:style>
  <w:style w:type="character" w:customStyle="1" w:styleId="UnresolvedMention1">
    <w:name w:val="Unresolved Mention1"/>
    <w:basedOn w:val="DefaultParagraphFont"/>
    <w:uiPriority w:val="99"/>
    <w:semiHidden/>
    <w:unhideWhenUsed/>
    <w:rsid w:val="005A3B12"/>
    <w:rPr>
      <w:color w:val="605E5C"/>
      <w:shd w:val="clear" w:color="auto" w:fill="E1DFDD"/>
    </w:rPr>
  </w:style>
  <w:style w:type="character" w:styleId="CommentReference">
    <w:name w:val="annotation reference"/>
    <w:basedOn w:val="DefaultParagraphFont"/>
    <w:uiPriority w:val="99"/>
    <w:semiHidden/>
    <w:unhideWhenUsed/>
    <w:rsid w:val="00D22712"/>
    <w:rPr>
      <w:sz w:val="16"/>
      <w:szCs w:val="16"/>
    </w:rPr>
  </w:style>
  <w:style w:type="paragraph" w:styleId="CommentText">
    <w:name w:val="annotation text"/>
    <w:basedOn w:val="Normal"/>
    <w:link w:val="CommentTextChar"/>
    <w:uiPriority w:val="99"/>
    <w:semiHidden/>
    <w:unhideWhenUsed/>
    <w:rsid w:val="00D22712"/>
    <w:pPr>
      <w:spacing w:line="240" w:lineRule="auto"/>
    </w:pPr>
    <w:rPr>
      <w:sz w:val="20"/>
      <w:szCs w:val="20"/>
    </w:rPr>
  </w:style>
  <w:style w:type="character" w:customStyle="1" w:styleId="CommentTextChar">
    <w:name w:val="Comment Text Char"/>
    <w:basedOn w:val="DefaultParagraphFont"/>
    <w:link w:val="CommentText"/>
    <w:uiPriority w:val="99"/>
    <w:semiHidden/>
    <w:rsid w:val="00D22712"/>
    <w:rPr>
      <w:sz w:val="20"/>
      <w:szCs w:val="20"/>
    </w:rPr>
  </w:style>
  <w:style w:type="paragraph" w:styleId="CommentSubject">
    <w:name w:val="annotation subject"/>
    <w:basedOn w:val="CommentText"/>
    <w:next w:val="CommentText"/>
    <w:link w:val="CommentSubjectChar"/>
    <w:uiPriority w:val="99"/>
    <w:semiHidden/>
    <w:unhideWhenUsed/>
    <w:rsid w:val="00D22712"/>
    <w:rPr>
      <w:b/>
      <w:bCs/>
    </w:rPr>
  </w:style>
  <w:style w:type="character" w:customStyle="1" w:styleId="CommentSubjectChar">
    <w:name w:val="Comment Subject Char"/>
    <w:basedOn w:val="CommentTextChar"/>
    <w:link w:val="CommentSubject"/>
    <w:uiPriority w:val="99"/>
    <w:semiHidden/>
    <w:rsid w:val="00D22712"/>
    <w:rPr>
      <w:b/>
      <w:bCs/>
      <w:sz w:val="20"/>
      <w:szCs w:val="20"/>
    </w:rPr>
  </w:style>
  <w:style w:type="character" w:customStyle="1" w:styleId="Heading1Char">
    <w:name w:val="Heading 1 Char"/>
    <w:basedOn w:val="DefaultParagraphFont"/>
    <w:link w:val="Heading1"/>
    <w:uiPriority w:val="9"/>
    <w:rsid w:val="00D70D9F"/>
    <w:rPr>
      <w:rFonts w:asciiTheme="majorHAnsi" w:eastAsiaTheme="majorEastAsia" w:hAnsiTheme="majorHAnsi" w:cstheme="majorBidi"/>
      <w:b/>
      <w:bCs/>
      <w:color w:val="365F91" w:themeColor="accent1" w:themeShade="BF"/>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CF0596-6D86-48C5-9440-5C11E43C01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4</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ONGC</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Nishant Patel</cp:lastModifiedBy>
  <cp:revision>5</cp:revision>
  <cp:lastPrinted>2024-04-04T06:09:00Z</cp:lastPrinted>
  <dcterms:created xsi:type="dcterms:W3CDTF">2025-09-03T09:08:00Z</dcterms:created>
  <dcterms:modified xsi:type="dcterms:W3CDTF">2025-09-03T09:42:00Z</dcterms:modified>
</cp:coreProperties>
</file>